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234" w:rsidRPr="007C5D2E" w:rsidRDefault="00180234" w:rsidP="00180234">
      <w:pPr>
        <w:spacing w:after="0" w:line="240" w:lineRule="auto"/>
        <w:jc w:val="center"/>
        <w:rPr>
          <w:rFonts w:ascii="Times New Roman" w:hAnsi="Times New Roman"/>
          <w:b/>
          <w:bCs/>
          <w:sz w:val="28"/>
          <w:szCs w:val="28"/>
        </w:rPr>
      </w:pPr>
      <w:bookmarkStart w:id="0" w:name="_GoBack"/>
      <w:bookmarkEnd w:id="0"/>
      <w:r w:rsidRPr="007C5D2E">
        <w:rPr>
          <w:rFonts w:ascii="Times New Roman" w:hAnsi="Times New Roman"/>
          <w:b/>
          <w:bCs/>
          <w:sz w:val="28"/>
          <w:szCs w:val="28"/>
        </w:rPr>
        <w:t>АДМИНИСТРАЦИЯ МУНИЦИПАЛЬНОГО ОБРАЗОВАНИЯ</w:t>
      </w:r>
    </w:p>
    <w:p w:rsidR="00180234" w:rsidRDefault="00180234" w:rsidP="00180234">
      <w:pPr>
        <w:spacing w:after="0" w:line="240" w:lineRule="auto"/>
        <w:jc w:val="center"/>
        <w:rPr>
          <w:rFonts w:ascii="Times New Roman" w:hAnsi="Times New Roman"/>
          <w:b/>
          <w:bCs/>
          <w:sz w:val="28"/>
          <w:szCs w:val="28"/>
        </w:rPr>
      </w:pPr>
      <w:r w:rsidRPr="007C5D2E">
        <w:rPr>
          <w:rFonts w:ascii="Times New Roman" w:hAnsi="Times New Roman"/>
          <w:b/>
          <w:bCs/>
          <w:sz w:val="28"/>
          <w:szCs w:val="28"/>
        </w:rPr>
        <w:t>«</w:t>
      </w:r>
      <w:r w:rsidR="00F0229D">
        <w:rPr>
          <w:rFonts w:ascii="Times New Roman" w:hAnsi="Times New Roman"/>
          <w:b/>
          <w:bCs/>
          <w:sz w:val="28"/>
          <w:szCs w:val="28"/>
        </w:rPr>
        <w:t>ВОЗНЕСЕНСКОЕ</w:t>
      </w:r>
      <w:r w:rsidRPr="007C5D2E">
        <w:rPr>
          <w:rFonts w:ascii="Times New Roman" w:hAnsi="Times New Roman"/>
          <w:b/>
          <w:bCs/>
          <w:sz w:val="28"/>
          <w:szCs w:val="28"/>
        </w:rPr>
        <w:t xml:space="preserve"> ГОРОДСКОЕ ПОСЕЛЕНИЕ</w:t>
      </w:r>
    </w:p>
    <w:p w:rsidR="00180234" w:rsidRDefault="00180234" w:rsidP="00180234">
      <w:pPr>
        <w:spacing w:after="0" w:line="240" w:lineRule="auto"/>
        <w:jc w:val="center"/>
        <w:rPr>
          <w:rFonts w:ascii="Times New Roman" w:hAnsi="Times New Roman"/>
          <w:b/>
          <w:bCs/>
          <w:sz w:val="28"/>
          <w:szCs w:val="28"/>
        </w:rPr>
      </w:pPr>
      <w:r w:rsidRPr="007C5D2E">
        <w:rPr>
          <w:rFonts w:ascii="Times New Roman" w:hAnsi="Times New Roman"/>
          <w:b/>
          <w:bCs/>
          <w:sz w:val="28"/>
          <w:szCs w:val="28"/>
        </w:rPr>
        <w:t xml:space="preserve"> ПОДПОРОЖСКОГО МУНИЦИПАЛЬНОГО</w:t>
      </w:r>
      <w:r>
        <w:rPr>
          <w:rFonts w:ascii="Times New Roman" w:hAnsi="Times New Roman"/>
          <w:b/>
          <w:bCs/>
          <w:sz w:val="28"/>
          <w:szCs w:val="28"/>
        </w:rPr>
        <w:t xml:space="preserve"> </w:t>
      </w:r>
      <w:r w:rsidRPr="007C5D2E">
        <w:rPr>
          <w:rFonts w:ascii="Times New Roman" w:hAnsi="Times New Roman"/>
          <w:b/>
          <w:bCs/>
          <w:sz w:val="28"/>
          <w:szCs w:val="28"/>
        </w:rPr>
        <w:t xml:space="preserve">РАЙОНА </w:t>
      </w:r>
    </w:p>
    <w:p w:rsidR="00180234" w:rsidRPr="007C5D2E" w:rsidRDefault="00180234" w:rsidP="00180234">
      <w:pPr>
        <w:spacing w:after="0" w:line="240" w:lineRule="auto"/>
        <w:jc w:val="center"/>
        <w:rPr>
          <w:rFonts w:ascii="Times New Roman" w:hAnsi="Times New Roman"/>
          <w:b/>
          <w:bCs/>
          <w:sz w:val="28"/>
          <w:szCs w:val="28"/>
        </w:rPr>
      </w:pPr>
      <w:r w:rsidRPr="007C5D2E">
        <w:rPr>
          <w:rFonts w:ascii="Times New Roman" w:hAnsi="Times New Roman"/>
          <w:b/>
          <w:bCs/>
          <w:sz w:val="28"/>
          <w:szCs w:val="28"/>
        </w:rPr>
        <w:t>ЛЕНИНГРАДСКОЙ ОБЛАСТИ»</w:t>
      </w:r>
    </w:p>
    <w:p w:rsidR="000F24AB" w:rsidRDefault="000F24AB" w:rsidP="00180234">
      <w:pPr>
        <w:jc w:val="center"/>
        <w:rPr>
          <w:rFonts w:ascii="Times New Roman" w:hAnsi="Times New Roman"/>
          <w:b/>
          <w:bCs/>
          <w:sz w:val="26"/>
          <w:szCs w:val="26"/>
        </w:rPr>
      </w:pPr>
    </w:p>
    <w:p w:rsidR="00180234" w:rsidRPr="00814D00" w:rsidRDefault="00180234" w:rsidP="00180234">
      <w:pPr>
        <w:jc w:val="center"/>
        <w:rPr>
          <w:rFonts w:ascii="Times New Roman" w:hAnsi="Times New Roman"/>
          <w:b/>
          <w:bCs/>
          <w:sz w:val="26"/>
          <w:szCs w:val="26"/>
        </w:rPr>
      </w:pPr>
      <w:r w:rsidRPr="00814D00">
        <w:rPr>
          <w:rFonts w:ascii="Times New Roman" w:hAnsi="Times New Roman"/>
          <w:b/>
          <w:bCs/>
          <w:sz w:val="26"/>
          <w:szCs w:val="26"/>
        </w:rPr>
        <w:t>ПОСТАНОВЛЕНИЕ</w:t>
      </w:r>
    </w:p>
    <w:p w:rsidR="00180234" w:rsidRPr="00344220" w:rsidRDefault="00F0229D" w:rsidP="00180234">
      <w:pPr>
        <w:contextualSpacing/>
        <w:jc w:val="both"/>
        <w:rPr>
          <w:rFonts w:ascii="Times New Roman" w:hAnsi="Times New Roman"/>
          <w:b/>
          <w:sz w:val="28"/>
          <w:szCs w:val="28"/>
        </w:rPr>
      </w:pPr>
      <w:r>
        <w:rPr>
          <w:rFonts w:ascii="Times New Roman" w:hAnsi="Times New Roman"/>
          <w:b/>
          <w:sz w:val="28"/>
          <w:szCs w:val="28"/>
        </w:rPr>
        <w:t>04 марта 2026</w:t>
      </w:r>
      <w:r w:rsidR="00180234" w:rsidRPr="00344220">
        <w:rPr>
          <w:rFonts w:ascii="Times New Roman" w:hAnsi="Times New Roman"/>
          <w:b/>
          <w:sz w:val="28"/>
          <w:szCs w:val="28"/>
        </w:rPr>
        <w:t xml:space="preserve"> года                                                                                    </w:t>
      </w:r>
      <w:r w:rsidR="00180234">
        <w:rPr>
          <w:rFonts w:ascii="Times New Roman" w:hAnsi="Times New Roman"/>
          <w:b/>
          <w:sz w:val="28"/>
          <w:szCs w:val="28"/>
        </w:rPr>
        <w:t xml:space="preserve">            </w:t>
      </w:r>
      <w:r w:rsidR="00180234" w:rsidRPr="00344220">
        <w:rPr>
          <w:rFonts w:ascii="Times New Roman" w:hAnsi="Times New Roman"/>
          <w:b/>
          <w:sz w:val="28"/>
          <w:szCs w:val="28"/>
        </w:rPr>
        <w:t xml:space="preserve">№ </w:t>
      </w:r>
      <w:r>
        <w:rPr>
          <w:rFonts w:ascii="Times New Roman" w:hAnsi="Times New Roman"/>
          <w:b/>
          <w:sz w:val="28"/>
          <w:szCs w:val="28"/>
        </w:rPr>
        <w:t>65</w:t>
      </w:r>
    </w:p>
    <w:p w:rsidR="00180234" w:rsidRPr="00344220" w:rsidRDefault="00180234" w:rsidP="00180234">
      <w:pPr>
        <w:contextualSpacing/>
        <w:rPr>
          <w:rFonts w:ascii="Times New Roman" w:hAnsi="Times New Roman"/>
          <w:b/>
          <w:sz w:val="28"/>
          <w:szCs w:val="28"/>
        </w:rPr>
      </w:pPr>
    </w:p>
    <w:tbl>
      <w:tblPr>
        <w:tblW w:w="0" w:type="auto"/>
        <w:tblLook w:val="04A0" w:firstRow="1" w:lastRow="0" w:firstColumn="1" w:lastColumn="0" w:noHBand="0" w:noVBand="1"/>
      </w:tblPr>
      <w:tblGrid>
        <w:gridCol w:w="6379"/>
        <w:gridCol w:w="3759"/>
      </w:tblGrid>
      <w:tr w:rsidR="00180234" w:rsidRPr="008663AC" w:rsidTr="00EB221D">
        <w:tc>
          <w:tcPr>
            <w:tcW w:w="6379" w:type="dxa"/>
            <w:shd w:val="clear" w:color="auto" w:fill="auto"/>
          </w:tcPr>
          <w:p w:rsidR="00180234" w:rsidRPr="00737886" w:rsidRDefault="00180234" w:rsidP="00180234">
            <w:pPr>
              <w:pStyle w:val="ConsPlusNormal"/>
              <w:rPr>
                <w:rFonts w:ascii="Times New Roman" w:hAnsi="Times New Roman"/>
                <w:sz w:val="28"/>
                <w:szCs w:val="28"/>
              </w:rPr>
            </w:pPr>
            <w:r w:rsidRPr="00737886">
              <w:rPr>
                <w:rFonts w:ascii="Times New Roman" w:hAnsi="Times New Roman"/>
                <w:sz w:val="28"/>
                <w:szCs w:val="28"/>
              </w:rPr>
              <w:t>Об утверждении Административного регламента предоставления муниципальной услуги «</w:t>
            </w:r>
            <w:r w:rsidRPr="00C47E9A">
              <w:rPr>
                <w:rFonts w:ascii="Times New Roman" w:hAnsi="Times New Roman"/>
                <w:sz w:val="28"/>
                <w:szCs w:val="28"/>
              </w:rPr>
              <w:t>Выдача разрешения на ввод объекта в эксплуатацию, внесение изменений в разрешение на ввод объекта в эксплуатацию</w:t>
            </w:r>
            <w:r w:rsidRPr="002703A3">
              <w:rPr>
                <w:rFonts w:ascii="Times New Roman" w:hAnsi="Times New Roman"/>
                <w:sz w:val="28"/>
                <w:szCs w:val="28"/>
              </w:rPr>
              <w:t>»</w:t>
            </w:r>
          </w:p>
        </w:tc>
        <w:tc>
          <w:tcPr>
            <w:tcW w:w="3759" w:type="dxa"/>
            <w:shd w:val="clear" w:color="auto" w:fill="auto"/>
          </w:tcPr>
          <w:p w:rsidR="00180234" w:rsidRPr="008663AC" w:rsidRDefault="00180234" w:rsidP="00180234">
            <w:pPr>
              <w:contextualSpacing/>
              <w:rPr>
                <w:rFonts w:ascii="Times New Roman" w:hAnsi="Times New Roman"/>
                <w:sz w:val="27"/>
                <w:szCs w:val="27"/>
              </w:rPr>
            </w:pPr>
          </w:p>
        </w:tc>
      </w:tr>
    </w:tbl>
    <w:p w:rsidR="00180234" w:rsidRPr="005B69A9" w:rsidRDefault="00180234" w:rsidP="00180234">
      <w:pPr>
        <w:contextualSpacing/>
        <w:rPr>
          <w:rFonts w:ascii="Times New Roman" w:hAnsi="Times New Roman"/>
          <w:sz w:val="27"/>
          <w:szCs w:val="27"/>
        </w:rPr>
      </w:pPr>
    </w:p>
    <w:p w:rsidR="00180234" w:rsidRDefault="00F0229D" w:rsidP="00F0229D">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F0229D">
        <w:rPr>
          <w:rFonts w:ascii="Times New Roman" w:hAnsi="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 а также для определения последовательности исполнения административных процедур, связанных с реализацией прав граждан на получение муниципальных  услуг,  </w:t>
      </w:r>
    </w:p>
    <w:p w:rsidR="00180234" w:rsidRDefault="00180234" w:rsidP="00F0229D">
      <w:pPr>
        <w:tabs>
          <w:tab w:val="left" w:pos="1134"/>
        </w:tabs>
        <w:spacing w:after="0" w:line="240" w:lineRule="auto"/>
        <w:ind w:firstLine="709"/>
        <w:contextualSpacing/>
        <w:jc w:val="both"/>
        <w:rPr>
          <w:rFonts w:ascii="Times New Roman" w:hAnsi="Times New Roman"/>
          <w:b/>
          <w:sz w:val="28"/>
          <w:szCs w:val="28"/>
        </w:rPr>
      </w:pPr>
      <w:r w:rsidRPr="004D5E55">
        <w:rPr>
          <w:rFonts w:ascii="Times New Roman" w:hAnsi="Times New Roman"/>
          <w:b/>
          <w:sz w:val="28"/>
          <w:szCs w:val="28"/>
        </w:rPr>
        <w:t>ПОСТАНОВЛЯЮ:</w:t>
      </w:r>
    </w:p>
    <w:p w:rsidR="00180234" w:rsidRPr="008B258D" w:rsidRDefault="00180234" w:rsidP="00180234">
      <w:pPr>
        <w:tabs>
          <w:tab w:val="left" w:pos="1134"/>
        </w:tabs>
        <w:spacing w:after="0" w:line="240" w:lineRule="auto"/>
        <w:ind w:firstLine="709"/>
        <w:contextualSpacing/>
        <w:jc w:val="both"/>
        <w:rPr>
          <w:rFonts w:ascii="Times New Roman" w:hAnsi="Times New Roman"/>
          <w:sz w:val="28"/>
          <w:szCs w:val="28"/>
        </w:rPr>
      </w:pPr>
      <w:r w:rsidRPr="008B258D">
        <w:rPr>
          <w:rFonts w:ascii="Times New Roman" w:hAnsi="Times New Roman"/>
          <w:sz w:val="28"/>
          <w:szCs w:val="28"/>
        </w:rPr>
        <w:t>1.</w:t>
      </w:r>
      <w:r>
        <w:rPr>
          <w:rFonts w:ascii="Times New Roman" w:hAnsi="Times New Roman"/>
          <w:sz w:val="28"/>
          <w:szCs w:val="28"/>
        </w:rPr>
        <w:t xml:space="preserve"> </w:t>
      </w:r>
      <w:r w:rsidRPr="008B258D">
        <w:rPr>
          <w:rFonts w:ascii="Times New Roman" w:hAnsi="Times New Roman"/>
          <w:sz w:val="28"/>
          <w:szCs w:val="28"/>
        </w:rPr>
        <w:t xml:space="preserve">Утвердить Административный регламент предоставления муниципальной услуги </w:t>
      </w:r>
      <w:r w:rsidRPr="00C1242C">
        <w:rPr>
          <w:rFonts w:ascii="Times New Roman" w:hAnsi="Times New Roman"/>
          <w:sz w:val="28"/>
          <w:szCs w:val="28"/>
        </w:rPr>
        <w:t>«</w:t>
      </w:r>
      <w:r w:rsidRPr="00C47E9A">
        <w:rPr>
          <w:rFonts w:ascii="Times New Roman" w:hAnsi="Times New Roman"/>
          <w:sz w:val="28"/>
          <w:szCs w:val="28"/>
        </w:rPr>
        <w:t>Выдача разрешения на ввод объекта в эксплуатацию, внесение изменений в разрешение на ввод объекта в эксплуатацию</w:t>
      </w:r>
      <w:r>
        <w:rPr>
          <w:rFonts w:ascii="Times New Roman" w:hAnsi="Times New Roman"/>
          <w:sz w:val="28"/>
          <w:szCs w:val="28"/>
        </w:rPr>
        <w:t xml:space="preserve">» (далее - </w:t>
      </w:r>
      <w:r w:rsidRPr="008B258D">
        <w:rPr>
          <w:rFonts w:ascii="Times New Roman" w:hAnsi="Times New Roman"/>
          <w:sz w:val="28"/>
          <w:szCs w:val="28"/>
        </w:rPr>
        <w:t>Административный регламент) согласно приложению к настоящему постановлению.</w:t>
      </w:r>
    </w:p>
    <w:p w:rsidR="00180234" w:rsidRPr="00EB6FE1" w:rsidRDefault="00180234" w:rsidP="00180234">
      <w:pPr>
        <w:spacing w:after="0" w:line="240" w:lineRule="auto"/>
        <w:ind w:firstLine="709"/>
        <w:contextualSpacing/>
        <w:jc w:val="both"/>
        <w:rPr>
          <w:rFonts w:ascii="Times New Roman" w:hAnsi="Times New Roman"/>
          <w:sz w:val="28"/>
          <w:szCs w:val="28"/>
        </w:rPr>
      </w:pPr>
      <w:r>
        <w:rPr>
          <w:rFonts w:ascii="Times New Roman" w:hAnsi="Times New Roman"/>
          <w:spacing w:val="-1"/>
          <w:sz w:val="28"/>
          <w:szCs w:val="28"/>
        </w:rPr>
        <w:t>2. О</w:t>
      </w:r>
      <w:r w:rsidRPr="00EB6FE1">
        <w:rPr>
          <w:rFonts w:ascii="Times New Roman" w:hAnsi="Times New Roman"/>
          <w:spacing w:val="-1"/>
          <w:sz w:val="28"/>
          <w:szCs w:val="28"/>
        </w:rPr>
        <w:t>тдел</w:t>
      </w:r>
      <w:r>
        <w:rPr>
          <w:rFonts w:ascii="Times New Roman" w:hAnsi="Times New Roman"/>
          <w:spacing w:val="-1"/>
          <w:sz w:val="28"/>
          <w:szCs w:val="28"/>
        </w:rPr>
        <w:t>у</w:t>
      </w:r>
      <w:r w:rsidRPr="00EB6FE1">
        <w:rPr>
          <w:rFonts w:ascii="Times New Roman" w:hAnsi="Times New Roman"/>
          <w:spacing w:val="-1"/>
          <w:sz w:val="28"/>
          <w:szCs w:val="28"/>
        </w:rPr>
        <w:t xml:space="preserve"> по управлению муниципальным имуществом, земельным и общим вопросам Администрации муниципального образования «</w:t>
      </w:r>
      <w:r w:rsidR="00F0229D">
        <w:rPr>
          <w:rFonts w:ascii="Times New Roman" w:hAnsi="Times New Roman"/>
          <w:spacing w:val="-1"/>
          <w:sz w:val="28"/>
          <w:szCs w:val="28"/>
        </w:rPr>
        <w:t>Вознесенское</w:t>
      </w:r>
      <w:r w:rsidRPr="00EB6FE1">
        <w:rPr>
          <w:rFonts w:ascii="Times New Roman" w:hAnsi="Times New Roman"/>
          <w:spacing w:val="-1"/>
          <w:sz w:val="28"/>
          <w:szCs w:val="28"/>
        </w:rPr>
        <w:t xml:space="preserve"> городское поселение Подпорожского муниципального района» предоставлять муниципальную услугу</w:t>
      </w:r>
      <w:r w:rsidRPr="00EB6FE1">
        <w:rPr>
          <w:rFonts w:ascii="Times New Roman" w:hAnsi="Times New Roman"/>
          <w:sz w:val="28"/>
          <w:szCs w:val="28"/>
        </w:rPr>
        <w:t>,</w:t>
      </w:r>
      <w:r w:rsidRPr="00EB6FE1">
        <w:rPr>
          <w:rFonts w:ascii="Times New Roman" w:hAnsi="Times New Roman"/>
          <w:spacing w:val="-1"/>
          <w:sz w:val="28"/>
          <w:szCs w:val="28"/>
        </w:rPr>
        <w:t xml:space="preserve"> в соответствии с утверждённым </w:t>
      </w:r>
      <w:r w:rsidRPr="00EB6FE1">
        <w:rPr>
          <w:rFonts w:ascii="Times New Roman" w:hAnsi="Times New Roman"/>
          <w:sz w:val="28"/>
          <w:szCs w:val="28"/>
        </w:rPr>
        <w:t>Административным регламентом.</w:t>
      </w:r>
    </w:p>
    <w:p w:rsidR="00180234" w:rsidRDefault="00180234" w:rsidP="00180234">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 </w:t>
      </w:r>
      <w:r w:rsidRPr="002334C4">
        <w:rPr>
          <w:rFonts w:ascii="Times New Roman" w:hAnsi="Times New Roman"/>
          <w:sz w:val="28"/>
          <w:szCs w:val="28"/>
        </w:rPr>
        <w:t>Признать утратившим</w:t>
      </w:r>
      <w:r w:rsidR="00F0229D">
        <w:rPr>
          <w:rFonts w:ascii="Times New Roman" w:hAnsi="Times New Roman"/>
          <w:sz w:val="28"/>
          <w:szCs w:val="28"/>
        </w:rPr>
        <w:t>и</w:t>
      </w:r>
      <w:r w:rsidRPr="002334C4">
        <w:rPr>
          <w:rFonts w:ascii="Times New Roman" w:hAnsi="Times New Roman"/>
          <w:sz w:val="28"/>
          <w:szCs w:val="28"/>
        </w:rPr>
        <w:t xml:space="preserve"> сил</w:t>
      </w:r>
      <w:r w:rsidR="00EB221D">
        <w:rPr>
          <w:rFonts w:ascii="Times New Roman" w:hAnsi="Times New Roman"/>
          <w:sz w:val="28"/>
          <w:szCs w:val="28"/>
        </w:rPr>
        <w:t>у П</w:t>
      </w:r>
      <w:r w:rsidRPr="002334C4">
        <w:rPr>
          <w:rFonts w:ascii="Times New Roman" w:hAnsi="Times New Roman"/>
          <w:sz w:val="28"/>
          <w:szCs w:val="28"/>
        </w:rPr>
        <w:t>остановлени</w:t>
      </w:r>
      <w:r>
        <w:rPr>
          <w:rFonts w:ascii="Times New Roman" w:hAnsi="Times New Roman"/>
          <w:sz w:val="28"/>
          <w:szCs w:val="28"/>
        </w:rPr>
        <w:t>е</w:t>
      </w:r>
      <w:r w:rsidRPr="002334C4">
        <w:rPr>
          <w:rFonts w:ascii="Times New Roman" w:hAnsi="Times New Roman"/>
          <w:sz w:val="28"/>
          <w:szCs w:val="28"/>
        </w:rPr>
        <w:t xml:space="preserve"> Администрации </w:t>
      </w:r>
      <w:r>
        <w:rPr>
          <w:rFonts w:ascii="Times New Roman" w:hAnsi="Times New Roman"/>
          <w:sz w:val="28"/>
          <w:szCs w:val="28"/>
        </w:rPr>
        <w:t xml:space="preserve">от </w:t>
      </w:r>
      <w:r w:rsidR="00F0229D">
        <w:rPr>
          <w:rFonts w:ascii="Times New Roman" w:hAnsi="Times New Roman"/>
          <w:sz w:val="28"/>
          <w:szCs w:val="28"/>
        </w:rPr>
        <w:t>24 апреля</w:t>
      </w:r>
      <w:r>
        <w:rPr>
          <w:rFonts w:ascii="Times New Roman" w:hAnsi="Times New Roman"/>
          <w:sz w:val="28"/>
          <w:szCs w:val="28"/>
        </w:rPr>
        <w:t xml:space="preserve"> 2025 </w:t>
      </w:r>
      <w:r w:rsidRPr="002703A3">
        <w:rPr>
          <w:rFonts w:ascii="Times New Roman" w:hAnsi="Times New Roman"/>
          <w:sz w:val="28"/>
          <w:szCs w:val="28"/>
        </w:rPr>
        <w:t xml:space="preserve">года № </w:t>
      </w:r>
      <w:r w:rsidR="00F0229D">
        <w:rPr>
          <w:rFonts w:ascii="Times New Roman" w:hAnsi="Times New Roman"/>
          <w:sz w:val="28"/>
          <w:szCs w:val="28"/>
        </w:rPr>
        <w:t>132</w:t>
      </w:r>
      <w:r w:rsidRPr="002703A3">
        <w:rPr>
          <w:rFonts w:ascii="Times New Roman" w:hAnsi="Times New Roman"/>
          <w:sz w:val="28"/>
          <w:szCs w:val="28"/>
        </w:rPr>
        <w:t xml:space="preserve"> «Об утверждении административного регламента предоставления услуги «</w:t>
      </w:r>
      <w:r w:rsidRPr="002703A3">
        <w:rPr>
          <w:rFonts w:ascii="Times New Roman" w:hAnsi="Times New Roman"/>
          <w:bCs/>
          <w:sz w:val="28"/>
          <w:szCs w:val="28"/>
        </w:rPr>
        <w:t>Выдача разрешения на ввод объекта в эксплуатацию, внесение изменений в разрешение на ввод объекта в эксплуатацию</w:t>
      </w:r>
      <w:r w:rsidRPr="002703A3">
        <w:rPr>
          <w:rFonts w:ascii="Times New Roman" w:hAnsi="Times New Roman"/>
          <w:sz w:val="28"/>
          <w:szCs w:val="28"/>
        </w:rPr>
        <w:t>»</w:t>
      </w:r>
      <w:r>
        <w:rPr>
          <w:rFonts w:ascii="Times New Roman" w:hAnsi="Times New Roman"/>
          <w:sz w:val="28"/>
          <w:szCs w:val="28"/>
        </w:rPr>
        <w:t>.</w:t>
      </w:r>
    </w:p>
    <w:p w:rsidR="00180234" w:rsidRDefault="00180234" w:rsidP="00180234">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4. </w:t>
      </w:r>
      <w:r w:rsidRPr="009614E9">
        <w:rPr>
          <w:rFonts w:ascii="Times New Roman" w:hAnsi="Times New Roman"/>
          <w:sz w:val="28"/>
          <w:szCs w:val="28"/>
        </w:rPr>
        <w:t xml:space="preserve">Постановление вступает </w:t>
      </w:r>
      <w:r>
        <w:rPr>
          <w:rFonts w:ascii="Times New Roman" w:hAnsi="Times New Roman"/>
          <w:sz w:val="28"/>
          <w:szCs w:val="28"/>
        </w:rPr>
        <w:t xml:space="preserve">в </w:t>
      </w:r>
      <w:r w:rsidRPr="009614E9">
        <w:rPr>
          <w:rFonts w:ascii="Times New Roman" w:hAnsi="Times New Roman"/>
          <w:sz w:val="28"/>
          <w:szCs w:val="28"/>
        </w:rPr>
        <w:t xml:space="preserve">силу </w:t>
      </w:r>
      <w:r>
        <w:rPr>
          <w:rFonts w:ascii="Times New Roman" w:hAnsi="Times New Roman"/>
          <w:sz w:val="28"/>
          <w:szCs w:val="28"/>
        </w:rPr>
        <w:t>с даты</w:t>
      </w:r>
      <w:r w:rsidRPr="009614E9">
        <w:rPr>
          <w:rFonts w:ascii="Times New Roman" w:hAnsi="Times New Roman"/>
          <w:sz w:val="28"/>
          <w:szCs w:val="28"/>
        </w:rPr>
        <w:t xml:space="preserve"> его официального опубликования</w:t>
      </w:r>
      <w:r>
        <w:rPr>
          <w:rFonts w:ascii="Times New Roman" w:hAnsi="Times New Roman"/>
          <w:sz w:val="28"/>
          <w:szCs w:val="28"/>
        </w:rPr>
        <w:t>.</w:t>
      </w:r>
    </w:p>
    <w:p w:rsidR="00180234" w:rsidRDefault="00180234" w:rsidP="00F0229D">
      <w:pPr>
        <w:tabs>
          <w:tab w:val="left" w:pos="1134"/>
        </w:tabs>
        <w:spacing w:after="0" w:line="240" w:lineRule="auto"/>
        <w:ind w:firstLine="709"/>
        <w:contextualSpacing/>
        <w:jc w:val="both"/>
        <w:rPr>
          <w:rFonts w:ascii="Times New Roman" w:hAnsi="Times New Roman"/>
          <w:sz w:val="27"/>
          <w:szCs w:val="27"/>
        </w:rPr>
      </w:pPr>
      <w:r>
        <w:rPr>
          <w:rFonts w:ascii="Times New Roman" w:hAnsi="Times New Roman"/>
          <w:sz w:val="28"/>
          <w:szCs w:val="28"/>
        </w:rPr>
        <w:t xml:space="preserve">5. </w:t>
      </w:r>
      <w:r w:rsidRPr="00F96D86">
        <w:rPr>
          <w:rFonts w:ascii="Times New Roman" w:hAnsi="Times New Roman"/>
          <w:sz w:val="28"/>
          <w:szCs w:val="28"/>
        </w:rPr>
        <w:t xml:space="preserve">Контроль за исполнением настоящего постановления </w:t>
      </w:r>
      <w:r>
        <w:rPr>
          <w:rFonts w:ascii="Times New Roman" w:hAnsi="Times New Roman"/>
          <w:sz w:val="28"/>
          <w:szCs w:val="28"/>
        </w:rPr>
        <w:t>оставляю за собой.</w:t>
      </w:r>
    </w:p>
    <w:p w:rsidR="00180234" w:rsidRPr="005B69A9" w:rsidRDefault="00180234" w:rsidP="00180234">
      <w:pPr>
        <w:spacing w:after="0" w:line="240" w:lineRule="auto"/>
        <w:ind w:firstLine="709"/>
        <w:contextualSpacing/>
        <w:jc w:val="both"/>
        <w:rPr>
          <w:rFonts w:ascii="Times New Roman" w:hAnsi="Times New Roman"/>
          <w:sz w:val="27"/>
          <w:szCs w:val="27"/>
        </w:rPr>
      </w:pPr>
    </w:p>
    <w:p w:rsidR="00180234" w:rsidRDefault="00180234" w:rsidP="00180234">
      <w:pPr>
        <w:contextualSpacing/>
        <w:rPr>
          <w:rFonts w:ascii="Times New Roman" w:hAnsi="Times New Roman"/>
          <w:sz w:val="28"/>
          <w:szCs w:val="28"/>
        </w:rPr>
      </w:pPr>
      <w:r w:rsidRPr="00F96D86">
        <w:rPr>
          <w:rFonts w:ascii="Times New Roman" w:hAnsi="Times New Roman"/>
          <w:sz w:val="28"/>
          <w:szCs w:val="28"/>
        </w:rPr>
        <w:t>Глав</w:t>
      </w:r>
      <w:r>
        <w:rPr>
          <w:rFonts w:ascii="Times New Roman" w:hAnsi="Times New Roman"/>
          <w:sz w:val="28"/>
          <w:szCs w:val="28"/>
        </w:rPr>
        <w:t>а</w:t>
      </w:r>
      <w:r w:rsidRPr="00F96D86">
        <w:rPr>
          <w:rFonts w:ascii="Times New Roman" w:hAnsi="Times New Roman"/>
          <w:sz w:val="28"/>
          <w:szCs w:val="28"/>
        </w:rPr>
        <w:t xml:space="preserve"> Администрации                                     </w:t>
      </w:r>
      <w:r>
        <w:rPr>
          <w:rFonts w:ascii="Times New Roman" w:hAnsi="Times New Roman"/>
          <w:sz w:val="28"/>
          <w:szCs w:val="28"/>
        </w:rPr>
        <w:t xml:space="preserve">    </w:t>
      </w:r>
      <w:r w:rsidRPr="00F96D86">
        <w:rPr>
          <w:rFonts w:ascii="Times New Roman" w:hAnsi="Times New Roman"/>
          <w:sz w:val="28"/>
          <w:szCs w:val="28"/>
        </w:rPr>
        <w:t xml:space="preserve">   </w:t>
      </w:r>
      <w:r>
        <w:rPr>
          <w:rFonts w:ascii="Times New Roman" w:hAnsi="Times New Roman"/>
          <w:sz w:val="28"/>
          <w:szCs w:val="28"/>
        </w:rPr>
        <w:t xml:space="preserve">                                       </w:t>
      </w:r>
      <w:r w:rsidRPr="00F96D86">
        <w:rPr>
          <w:rFonts w:ascii="Times New Roman" w:hAnsi="Times New Roman"/>
          <w:sz w:val="28"/>
          <w:szCs w:val="28"/>
        </w:rPr>
        <w:t xml:space="preserve"> </w:t>
      </w:r>
      <w:r>
        <w:rPr>
          <w:rFonts w:ascii="Times New Roman" w:hAnsi="Times New Roman"/>
          <w:sz w:val="28"/>
          <w:szCs w:val="28"/>
        </w:rPr>
        <w:t xml:space="preserve"> </w:t>
      </w:r>
      <w:r w:rsidR="00F0229D">
        <w:rPr>
          <w:rFonts w:ascii="Times New Roman" w:hAnsi="Times New Roman"/>
          <w:sz w:val="28"/>
          <w:szCs w:val="28"/>
        </w:rPr>
        <w:t>И.И. Машичев</w:t>
      </w:r>
    </w:p>
    <w:p w:rsidR="00180234" w:rsidRDefault="00180234" w:rsidP="00180234">
      <w:pPr>
        <w:contextualSpacing/>
        <w:rPr>
          <w:rFonts w:ascii="Times New Roman" w:hAnsi="Times New Roman"/>
          <w:sz w:val="28"/>
          <w:szCs w:val="28"/>
        </w:rPr>
      </w:pPr>
    </w:p>
    <w:tbl>
      <w:tblPr>
        <w:tblW w:w="10314" w:type="dxa"/>
        <w:tblLook w:val="00A0" w:firstRow="1" w:lastRow="0" w:firstColumn="1" w:lastColumn="0" w:noHBand="0" w:noVBand="0"/>
      </w:tblPr>
      <w:tblGrid>
        <w:gridCol w:w="5211"/>
        <w:gridCol w:w="5103"/>
      </w:tblGrid>
      <w:tr w:rsidR="00180234" w:rsidRPr="008663AC" w:rsidTr="00180234">
        <w:trPr>
          <w:trHeight w:val="1707"/>
        </w:trPr>
        <w:tc>
          <w:tcPr>
            <w:tcW w:w="5211" w:type="dxa"/>
          </w:tcPr>
          <w:p w:rsidR="00180234" w:rsidRPr="008663AC" w:rsidRDefault="00180234" w:rsidP="00180234">
            <w:pPr>
              <w:tabs>
                <w:tab w:val="left" w:pos="142"/>
                <w:tab w:val="left" w:pos="284"/>
              </w:tabs>
              <w:jc w:val="center"/>
              <w:rPr>
                <w:rFonts w:ascii="Times New Roman" w:hAnsi="Times New Roman"/>
                <w:color w:val="000000"/>
              </w:rPr>
            </w:pPr>
          </w:p>
        </w:tc>
        <w:tc>
          <w:tcPr>
            <w:tcW w:w="5103" w:type="dxa"/>
          </w:tcPr>
          <w:p w:rsidR="00180234" w:rsidRPr="00B66880" w:rsidRDefault="00180234" w:rsidP="00180234">
            <w:pPr>
              <w:pStyle w:val="afb"/>
              <w:ind w:left="0"/>
              <w:jc w:val="right"/>
              <w:rPr>
                <w:rFonts w:ascii="Times New Roman" w:hAnsi="Times New Roman" w:cs="Times New Roman"/>
                <w:b w:val="0"/>
                <w:color w:val="000000"/>
                <w:sz w:val="28"/>
                <w:szCs w:val="28"/>
              </w:rPr>
            </w:pPr>
            <w:r w:rsidRPr="00B66880">
              <w:rPr>
                <w:rFonts w:ascii="Times New Roman" w:hAnsi="Times New Roman" w:cs="Times New Roman"/>
                <w:b w:val="0"/>
                <w:color w:val="000000"/>
                <w:sz w:val="28"/>
                <w:szCs w:val="28"/>
              </w:rPr>
              <w:t>УТВЕРЖДЕН</w:t>
            </w:r>
          </w:p>
          <w:p w:rsidR="00180234" w:rsidRDefault="00180234" w:rsidP="00180234">
            <w:pPr>
              <w:pStyle w:val="afb"/>
              <w:ind w:left="0"/>
              <w:jc w:val="both"/>
              <w:rPr>
                <w:rFonts w:ascii="Times New Roman" w:hAnsi="Times New Roman" w:cs="Times New Roman"/>
                <w:b w:val="0"/>
                <w:color w:val="000000"/>
                <w:sz w:val="28"/>
                <w:szCs w:val="28"/>
              </w:rPr>
            </w:pPr>
            <w:r w:rsidRPr="00B66880">
              <w:rPr>
                <w:rFonts w:ascii="Times New Roman" w:hAnsi="Times New Roman" w:cs="Times New Roman"/>
                <w:b w:val="0"/>
                <w:color w:val="000000"/>
                <w:sz w:val="28"/>
                <w:szCs w:val="28"/>
              </w:rPr>
              <w:t xml:space="preserve">постановлением Администрации </w:t>
            </w:r>
            <w:r>
              <w:rPr>
                <w:rFonts w:ascii="Times New Roman" w:hAnsi="Times New Roman" w:cs="Times New Roman"/>
                <w:b w:val="0"/>
                <w:color w:val="000000"/>
                <w:sz w:val="28"/>
                <w:szCs w:val="28"/>
              </w:rPr>
              <w:t>МО</w:t>
            </w:r>
            <w:r w:rsidRPr="00684C44">
              <w:rPr>
                <w:rFonts w:ascii="Times New Roman" w:hAnsi="Times New Roman" w:cs="Times New Roman"/>
                <w:b w:val="0"/>
                <w:color w:val="000000"/>
                <w:sz w:val="28"/>
                <w:szCs w:val="28"/>
              </w:rPr>
              <w:t xml:space="preserve"> «</w:t>
            </w:r>
            <w:r w:rsidR="00F0229D">
              <w:rPr>
                <w:rFonts w:ascii="Times New Roman" w:hAnsi="Times New Roman" w:cs="Times New Roman"/>
                <w:b w:val="0"/>
                <w:color w:val="000000"/>
                <w:sz w:val="28"/>
                <w:szCs w:val="28"/>
              </w:rPr>
              <w:t>Вознесенское</w:t>
            </w:r>
            <w:r>
              <w:rPr>
                <w:rFonts w:ascii="Times New Roman" w:hAnsi="Times New Roman" w:cs="Times New Roman"/>
                <w:b w:val="0"/>
                <w:color w:val="000000"/>
                <w:sz w:val="28"/>
                <w:szCs w:val="28"/>
              </w:rPr>
              <w:t xml:space="preserve"> городское поселение </w:t>
            </w:r>
            <w:r w:rsidRPr="00684C44">
              <w:rPr>
                <w:rFonts w:ascii="Times New Roman" w:hAnsi="Times New Roman" w:cs="Times New Roman"/>
                <w:b w:val="0"/>
                <w:color w:val="000000"/>
                <w:sz w:val="28"/>
                <w:szCs w:val="28"/>
              </w:rPr>
              <w:t>Подпорожск</w:t>
            </w:r>
            <w:r>
              <w:rPr>
                <w:rFonts w:ascii="Times New Roman" w:hAnsi="Times New Roman" w:cs="Times New Roman"/>
                <w:b w:val="0"/>
                <w:color w:val="000000"/>
                <w:sz w:val="28"/>
                <w:szCs w:val="28"/>
              </w:rPr>
              <w:t>ого</w:t>
            </w:r>
            <w:r w:rsidRPr="00684C44">
              <w:rPr>
                <w:rFonts w:ascii="Times New Roman" w:hAnsi="Times New Roman" w:cs="Times New Roman"/>
                <w:b w:val="0"/>
                <w:color w:val="000000"/>
                <w:sz w:val="28"/>
                <w:szCs w:val="28"/>
              </w:rPr>
              <w:t xml:space="preserve"> муниципальн</w:t>
            </w:r>
            <w:r>
              <w:rPr>
                <w:rFonts w:ascii="Times New Roman" w:hAnsi="Times New Roman" w:cs="Times New Roman"/>
                <w:b w:val="0"/>
                <w:color w:val="000000"/>
                <w:sz w:val="28"/>
                <w:szCs w:val="28"/>
              </w:rPr>
              <w:t>ого</w:t>
            </w:r>
            <w:r w:rsidRPr="00684C44">
              <w:rPr>
                <w:rFonts w:ascii="Times New Roman" w:hAnsi="Times New Roman" w:cs="Times New Roman"/>
                <w:b w:val="0"/>
                <w:color w:val="000000"/>
                <w:sz w:val="28"/>
                <w:szCs w:val="28"/>
              </w:rPr>
              <w:t xml:space="preserve"> район</w:t>
            </w:r>
            <w:r>
              <w:rPr>
                <w:rFonts w:ascii="Times New Roman" w:hAnsi="Times New Roman" w:cs="Times New Roman"/>
                <w:b w:val="0"/>
                <w:color w:val="000000"/>
                <w:sz w:val="28"/>
                <w:szCs w:val="28"/>
              </w:rPr>
              <w:t>а</w:t>
            </w:r>
            <w:r w:rsidRPr="00684C44">
              <w:rPr>
                <w:rFonts w:ascii="Times New Roman" w:hAnsi="Times New Roman" w:cs="Times New Roman"/>
                <w:b w:val="0"/>
                <w:color w:val="000000"/>
                <w:sz w:val="28"/>
                <w:szCs w:val="28"/>
              </w:rPr>
              <w:t>»</w:t>
            </w:r>
            <w:r>
              <w:rPr>
                <w:rFonts w:ascii="Times New Roman" w:hAnsi="Times New Roman" w:cs="Times New Roman"/>
                <w:b w:val="0"/>
                <w:color w:val="000000"/>
                <w:sz w:val="28"/>
                <w:szCs w:val="28"/>
              </w:rPr>
              <w:t xml:space="preserve"> </w:t>
            </w:r>
            <w:r w:rsidRPr="00B66880">
              <w:rPr>
                <w:rFonts w:ascii="Times New Roman" w:hAnsi="Times New Roman" w:cs="Times New Roman"/>
                <w:b w:val="0"/>
                <w:color w:val="000000"/>
                <w:sz w:val="28"/>
                <w:szCs w:val="28"/>
              </w:rPr>
              <w:t>от</w:t>
            </w:r>
            <w:r w:rsidR="00F0229D">
              <w:rPr>
                <w:rFonts w:ascii="Times New Roman" w:hAnsi="Times New Roman" w:cs="Times New Roman"/>
                <w:b w:val="0"/>
                <w:color w:val="000000"/>
                <w:sz w:val="28"/>
                <w:szCs w:val="28"/>
              </w:rPr>
              <w:t xml:space="preserve"> 04.03.2026 </w:t>
            </w:r>
            <w:r w:rsidRPr="00B66880">
              <w:rPr>
                <w:rFonts w:ascii="Times New Roman" w:hAnsi="Times New Roman" w:cs="Times New Roman"/>
                <w:b w:val="0"/>
                <w:color w:val="000000"/>
                <w:sz w:val="28"/>
                <w:szCs w:val="28"/>
              </w:rPr>
              <w:t>года</w:t>
            </w:r>
            <w:r>
              <w:rPr>
                <w:rFonts w:ascii="Times New Roman" w:hAnsi="Times New Roman" w:cs="Times New Roman"/>
                <w:b w:val="0"/>
                <w:color w:val="000000"/>
                <w:sz w:val="28"/>
                <w:szCs w:val="28"/>
              </w:rPr>
              <w:t xml:space="preserve"> </w:t>
            </w:r>
            <w:r w:rsidRPr="00B66880">
              <w:rPr>
                <w:rFonts w:ascii="Times New Roman" w:hAnsi="Times New Roman" w:cs="Times New Roman"/>
                <w:b w:val="0"/>
                <w:color w:val="000000"/>
                <w:sz w:val="28"/>
                <w:szCs w:val="28"/>
              </w:rPr>
              <w:t>№</w:t>
            </w:r>
            <w:r>
              <w:rPr>
                <w:rFonts w:ascii="Times New Roman" w:hAnsi="Times New Roman" w:cs="Times New Roman"/>
                <w:b w:val="0"/>
                <w:color w:val="000000"/>
                <w:sz w:val="28"/>
                <w:szCs w:val="28"/>
              </w:rPr>
              <w:t xml:space="preserve"> </w:t>
            </w:r>
            <w:r w:rsidR="00F0229D">
              <w:rPr>
                <w:rFonts w:ascii="Times New Roman" w:hAnsi="Times New Roman" w:cs="Times New Roman"/>
                <w:b w:val="0"/>
                <w:color w:val="000000"/>
                <w:sz w:val="28"/>
                <w:szCs w:val="28"/>
              </w:rPr>
              <w:t>65</w:t>
            </w:r>
            <w:r>
              <w:rPr>
                <w:rFonts w:ascii="Times New Roman" w:hAnsi="Times New Roman" w:cs="Times New Roman"/>
                <w:b w:val="0"/>
                <w:color w:val="000000"/>
                <w:sz w:val="28"/>
                <w:szCs w:val="28"/>
              </w:rPr>
              <w:t xml:space="preserve"> </w:t>
            </w:r>
          </w:p>
          <w:p w:rsidR="00180234" w:rsidRPr="00FB3C63" w:rsidRDefault="00180234" w:rsidP="00180234">
            <w:pPr>
              <w:pStyle w:val="afb"/>
              <w:ind w:left="0"/>
              <w:jc w:val="both"/>
              <w:rPr>
                <w:rFonts w:ascii="Times New Roman" w:hAnsi="Times New Roman"/>
                <w:b w:val="0"/>
                <w:color w:val="000000"/>
              </w:rPr>
            </w:pPr>
            <w:r w:rsidRPr="00FB3C63">
              <w:rPr>
                <w:rFonts w:ascii="Times New Roman" w:hAnsi="Times New Roman"/>
                <w:b w:val="0"/>
                <w:color w:val="000000"/>
                <w:sz w:val="28"/>
                <w:szCs w:val="28"/>
              </w:rPr>
              <w:t>(приложение)</w:t>
            </w:r>
          </w:p>
        </w:tc>
      </w:tr>
    </w:tbl>
    <w:p w:rsidR="00180234" w:rsidRDefault="00180234" w:rsidP="00180234">
      <w:pPr>
        <w:pStyle w:val="ConsPlusTitle"/>
        <w:jc w:val="center"/>
        <w:rPr>
          <w:rFonts w:eastAsia="Calibri"/>
          <w:b w:val="0"/>
          <w:lang w:eastAsia="en-US"/>
        </w:rPr>
      </w:pPr>
    </w:p>
    <w:p w:rsidR="00180234" w:rsidRDefault="00180234" w:rsidP="00180234">
      <w:pPr>
        <w:pStyle w:val="ConsPlusTitle"/>
        <w:jc w:val="center"/>
        <w:rPr>
          <w:rFonts w:eastAsia="Calibri"/>
          <w:b w:val="0"/>
          <w:lang w:eastAsia="en-US"/>
        </w:rPr>
      </w:pPr>
    </w:p>
    <w:p w:rsidR="00180234" w:rsidRDefault="00180234" w:rsidP="00180234">
      <w:pPr>
        <w:tabs>
          <w:tab w:val="left" w:pos="142"/>
          <w:tab w:val="left" w:pos="284"/>
        </w:tabs>
        <w:spacing w:after="0" w:line="240" w:lineRule="auto"/>
        <w:jc w:val="center"/>
        <w:outlineLvl w:val="0"/>
        <w:rPr>
          <w:rFonts w:ascii="Times New Roman" w:hAnsi="Times New Roman"/>
          <w:b/>
          <w:bCs/>
          <w:color w:val="000000"/>
          <w:sz w:val="28"/>
          <w:szCs w:val="28"/>
        </w:rPr>
      </w:pPr>
      <w:r>
        <w:rPr>
          <w:rFonts w:ascii="Times New Roman" w:hAnsi="Times New Roman"/>
          <w:b/>
          <w:bCs/>
          <w:color w:val="000000"/>
          <w:sz w:val="28"/>
          <w:szCs w:val="28"/>
        </w:rPr>
        <w:t>АДМИНИСТРАТИВНЫЙ РЕГЛАМЕНТ</w:t>
      </w:r>
    </w:p>
    <w:p w:rsidR="00180234" w:rsidRDefault="00180234" w:rsidP="00180234">
      <w:pPr>
        <w:spacing w:after="0" w:line="240" w:lineRule="auto"/>
        <w:contextualSpacing/>
        <w:jc w:val="center"/>
        <w:rPr>
          <w:rFonts w:ascii="Times New Roman" w:hAnsi="Times New Roman"/>
          <w:b/>
          <w:bCs/>
          <w:sz w:val="28"/>
          <w:szCs w:val="28"/>
        </w:rPr>
      </w:pPr>
      <w:r w:rsidRPr="00B66880">
        <w:rPr>
          <w:rFonts w:ascii="Times New Roman" w:hAnsi="Times New Roman"/>
          <w:b/>
          <w:bCs/>
          <w:color w:val="000000"/>
          <w:sz w:val="28"/>
          <w:szCs w:val="28"/>
        </w:rPr>
        <w:t>пред</w:t>
      </w:r>
      <w:r>
        <w:rPr>
          <w:rFonts w:ascii="Times New Roman" w:hAnsi="Times New Roman"/>
          <w:b/>
          <w:bCs/>
          <w:color w:val="000000"/>
          <w:sz w:val="28"/>
          <w:szCs w:val="28"/>
        </w:rPr>
        <w:t xml:space="preserve">оставления муниципальной услуги </w:t>
      </w:r>
      <w:r w:rsidRPr="006C4155">
        <w:rPr>
          <w:rFonts w:ascii="Times New Roman" w:hAnsi="Times New Roman"/>
          <w:b/>
          <w:bCs/>
          <w:sz w:val="28"/>
          <w:szCs w:val="28"/>
        </w:rPr>
        <w:t>«</w:t>
      </w:r>
      <w:r w:rsidRPr="003A528B">
        <w:rPr>
          <w:rFonts w:ascii="Times New Roman" w:hAnsi="Times New Roman"/>
          <w:b/>
          <w:bCs/>
          <w:sz w:val="28"/>
          <w:szCs w:val="28"/>
        </w:rPr>
        <w:t xml:space="preserve">Выдача разрешения на ввод объекта </w:t>
      </w:r>
    </w:p>
    <w:p w:rsidR="00180234" w:rsidRPr="003A528B" w:rsidRDefault="00180234" w:rsidP="00180234">
      <w:pPr>
        <w:spacing w:after="0" w:line="240" w:lineRule="auto"/>
        <w:contextualSpacing/>
        <w:jc w:val="center"/>
        <w:rPr>
          <w:rFonts w:ascii="Times New Roman" w:hAnsi="Times New Roman"/>
          <w:b/>
          <w:bCs/>
          <w:sz w:val="28"/>
          <w:szCs w:val="28"/>
        </w:rPr>
      </w:pPr>
      <w:r w:rsidRPr="003A528B">
        <w:rPr>
          <w:rFonts w:ascii="Times New Roman" w:hAnsi="Times New Roman"/>
          <w:b/>
          <w:bCs/>
          <w:sz w:val="28"/>
          <w:szCs w:val="28"/>
        </w:rPr>
        <w:t>в эксплуатацию, внесение изменений в разрешение на ввод объекта в эксплуатацию»</w:t>
      </w:r>
    </w:p>
    <w:p w:rsidR="00D71B1E" w:rsidRPr="00180234" w:rsidRDefault="00180234">
      <w:pPr>
        <w:spacing w:after="0" w:line="240" w:lineRule="auto"/>
        <w:jc w:val="center"/>
        <w:rPr>
          <w:rFonts w:ascii="Times New Roman" w:eastAsia="Times New Roman" w:hAnsi="Times New Roman" w:cs="Times New Roman"/>
          <w:bCs/>
          <w:sz w:val="28"/>
          <w:szCs w:val="28"/>
        </w:rPr>
      </w:pPr>
      <w:r w:rsidRPr="00180234">
        <w:rPr>
          <w:rFonts w:ascii="Times New Roman" w:eastAsia="Times New Roman" w:hAnsi="Times New Roman" w:cs="Times New Roman"/>
          <w:bCs/>
          <w:sz w:val="28"/>
          <w:szCs w:val="28"/>
        </w:rPr>
        <w:t>(далее – регламент, муниципальная услуга)</w:t>
      </w:r>
    </w:p>
    <w:p w:rsidR="00D71B1E" w:rsidRDefault="00D71B1E">
      <w:pPr>
        <w:spacing w:after="0" w:line="240" w:lineRule="auto"/>
        <w:jc w:val="center"/>
        <w:rPr>
          <w:rFonts w:ascii="Times New Roman" w:eastAsia="Times New Roman" w:hAnsi="Times New Roman" w:cs="Times New Roman"/>
          <w:b/>
          <w:bCs/>
          <w:sz w:val="28"/>
          <w:szCs w:val="28"/>
        </w:rPr>
      </w:pPr>
    </w:p>
    <w:p w:rsidR="00D71B1E" w:rsidRDefault="00180234" w:rsidP="00180234">
      <w:pPr>
        <w:pStyle w:val="ConsPlusTitle"/>
        <w:numPr>
          <w:ilvl w:val="0"/>
          <w:numId w:val="7"/>
        </w:numPr>
        <w:ind w:left="0" w:firstLine="0"/>
        <w:jc w:val="center"/>
        <w:outlineLvl w:val="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Общие положения</w:t>
      </w:r>
    </w:p>
    <w:p w:rsidR="00D71B1E" w:rsidRDefault="00D71B1E">
      <w:pPr>
        <w:pStyle w:val="ConsPlusTitle"/>
        <w:jc w:val="center"/>
        <w:outlineLvl w:val="1"/>
        <w:rPr>
          <w:rFonts w:ascii="Times New Roman" w:eastAsia="Times New Roman" w:hAnsi="Times New Roman" w:cs="Times New Roman"/>
          <w:sz w:val="28"/>
          <w:szCs w:val="28"/>
          <w:highlight w:val="white"/>
        </w:rPr>
      </w:pPr>
    </w:p>
    <w:p w:rsidR="00D71B1E" w:rsidRDefault="00180234" w:rsidP="00180234">
      <w:pPr>
        <w:pStyle w:val="ConsPlusTitle"/>
        <w:numPr>
          <w:ilvl w:val="1"/>
          <w:numId w:val="7"/>
        </w:numPr>
        <w:ind w:left="0" w:firstLine="709"/>
        <w:jc w:val="both"/>
        <w:outlineLvl w:val="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Предмет регулирования.</w:t>
      </w:r>
    </w:p>
    <w:p w:rsidR="00D71B1E" w:rsidRDefault="00180234" w:rsidP="00180234">
      <w:pPr>
        <w:pStyle w:val="ConsPlusTitle"/>
        <w:ind w:firstLine="709"/>
        <w:jc w:val="both"/>
        <w:outlineLvl w:val="1"/>
        <w:rPr>
          <w:rFonts w:ascii="Times New Roman" w:hAnsi="Times New Roman" w:cs="Times New Roman"/>
          <w:b w:val="0"/>
          <w:sz w:val="28"/>
          <w:szCs w:val="28"/>
          <w:highlight w:val="white"/>
        </w:rPr>
      </w:pPr>
      <w:r>
        <w:rPr>
          <w:rFonts w:ascii="Times New Roman" w:eastAsia="Times New Roman" w:hAnsi="Times New Roman" w:cs="Times New Roman"/>
          <w:b w:val="0"/>
          <w:sz w:val="28"/>
          <w:szCs w:val="28"/>
          <w:highlight w:val="white"/>
        </w:rPr>
        <w:t xml:space="preserve">Регламент устанавливает порядок и стандарт предоставления </w:t>
      </w:r>
      <w:r>
        <w:rPr>
          <w:rFonts w:ascii="Times New Roman" w:eastAsia="Times New Roman" w:hAnsi="Times New Roman" w:cs="Times New Roman"/>
          <w:b w:val="0"/>
          <w:bCs/>
          <w:sz w:val="28"/>
          <w:szCs w:val="28"/>
        </w:rPr>
        <w:t>муниципальн</w:t>
      </w:r>
      <w:r>
        <w:rPr>
          <w:rFonts w:ascii="Times New Roman" w:eastAsia="Times New Roman" w:hAnsi="Times New Roman" w:cs="Times New Roman"/>
          <w:b w:val="0"/>
          <w:sz w:val="28"/>
          <w:szCs w:val="28"/>
          <w:highlight w:val="white"/>
        </w:rPr>
        <w:t>ой услуги.</w:t>
      </w:r>
    </w:p>
    <w:p w:rsidR="00D71B1E" w:rsidRDefault="00180234" w:rsidP="00180234">
      <w:pPr>
        <w:pStyle w:val="ConsPlusNormal"/>
        <w:numPr>
          <w:ilvl w:val="1"/>
          <w:numId w:val="8"/>
        </w:numPr>
        <w:ind w:left="0" w:firstLine="709"/>
        <w:rPr>
          <w:rFonts w:ascii="Times New Roman" w:eastAsia="Times New Roman" w:hAnsi="Times New Roman"/>
          <w:b/>
          <w:sz w:val="28"/>
          <w:szCs w:val="28"/>
          <w:highlight w:val="white"/>
        </w:rPr>
      </w:pPr>
      <w:r>
        <w:rPr>
          <w:rFonts w:ascii="Times New Roman" w:eastAsia="Times New Roman" w:hAnsi="Times New Roman"/>
          <w:b/>
          <w:sz w:val="28"/>
          <w:szCs w:val="28"/>
          <w:highlight w:val="white"/>
        </w:rPr>
        <w:t>Круг заявителей.</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bCs/>
          <w:sz w:val="28"/>
          <w:szCs w:val="28"/>
        </w:rPr>
        <w:t>Муниципальн</w:t>
      </w:r>
      <w:r>
        <w:rPr>
          <w:rFonts w:ascii="Times New Roman" w:eastAsia="Times New Roman" w:hAnsi="Times New Roman"/>
          <w:sz w:val="28"/>
          <w:szCs w:val="28"/>
          <w:highlight w:val="white"/>
        </w:rPr>
        <w:t xml:space="preserve">ая услуга предоставляется физическим и юридическим лицам – застройщикам, </w:t>
      </w:r>
      <w:r>
        <w:rPr>
          <w:rFonts w:ascii="Times New Roman" w:eastAsia="Times New Roman" w:hAnsi="Times New Roman"/>
          <w:bCs/>
          <w:sz w:val="28"/>
          <w:szCs w:val="28"/>
          <w:highlight w:val="white"/>
        </w:rPr>
        <w:t xml:space="preserve">завершившим </w:t>
      </w:r>
      <w:r>
        <w:rPr>
          <w:rFonts w:ascii="Times New Roman" w:eastAsia="Times New Roman" w:hAnsi="Times New Roman"/>
          <w:bCs/>
          <w:sz w:val="28"/>
          <w:szCs w:val="28"/>
        </w:rPr>
        <w:t xml:space="preserve">строительство, реконструкцию объектов капитального строительства, проектная документация которых не подлежит экспертизе в соответствии со статьей 49 Градостроительного кодекса Российской Федерации и </w:t>
      </w:r>
      <w:r w:rsidR="00DF35A6">
        <w:rPr>
          <w:rFonts w:ascii="Times New Roman" w:eastAsia="Times New Roman" w:hAnsi="Times New Roman"/>
          <w:bCs/>
          <w:sz w:val="28"/>
          <w:szCs w:val="28"/>
        </w:rPr>
        <w:t>разрешения,</w:t>
      </w:r>
      <w:r>
        <w:rPr>
          <w:rFonts w:ascii="Times New Roman" w:eastAsia="Times New Roman" w:hAnsi="Times New Roman"/>
          <w:bCs/>
          <w:sz w:val="28"/>
          <w:szCs w:val="28"/>
        </w:rPr>
        <w:t xml:space="preserve"> на строительство которых выданы органом местного самоуправления, объектов капитального строительства, проектная документация которых подлежит экспертизе в соответствии с частью 3.3 статьи 49 Градостроительного кодекса Российской Федерации и разрешения</w:t>
      </w:r>
      <w:r w:rsidR="00DF35A6">
        <w:rPr>
          <w:rFonts w:ascii="Times New Roman" w:eastAsia="Times New Roman" w:hAnsi="Times New Roman"/>
          <w:bCs/>
          <w:sz w:val="28"/>
          <w:szCs w:val="28"/>
        </w:rPr>
        <w:t>,</w:t>
      </w:r>
      <w:r>
        <w:rPr>
          <w:rFonts w:ascii="Times New Roman" w:eastAsia="Times New Roman" w:hAnsi="Times New Roman"/>
          <w:bCs/>
          <w:sz w:val="28"/>
          <w:szCs w:val="28"/>
        </w:rPr>
        <w:t xml:space="preserve"> на </w:t>
      </w:r>
      <w:r w:rsidR="00DF35A6">
        <w:rPr>
          <w:rFonts w:ascii="Times New Roman" w:eastAsia="Times New Roman" w:hAnsi="Times New Roman"/>
          <w:bCs/>
          <w:sz w:val="28"/>
          <w:szCs w:val="28"/>
        </w:rPr>
        <w:t>строительство,</w:t>
      </w:r>
      <w:r>
        <w:rPr>
          <w:rFonts w:ascii="Times New Roman" w:eastAsia="Times New Roman" w:hAnsi="Times New Roman"/>
          <w:bCs/>
          <w:sz w:val="28"/>
          <w:szCs w:val="28"/>
        </w:rPr>
        <w:t xml:space="preserve"> которых выданы органом местного самоуправления или комитетом государственного строительного надзора и государственной экспертизы Ленинградской области до вступления в силу областного закона от 24 декабря 2021 года № 159-оз «О внесении изменений в статью 1 областного закона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Представлять интересы заявителя имеют право:</w:t>
      </w:r>
    </w:p>
    <w:p w:rsidR="00D71B1E" w:rsidRDefault="00180234" w:rsidP="0018023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физических лиц, в том числе зарегистрированных в качестве индивидуальных предпринимателей:</w:t>
      </w:r>
    </w:p>
    <w:p w:rsidR="00D71B1E" w:rsidRDefault="00180234" w:rsidP="0018023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D71B1E" w:rsidRDefault="00180234" w:rsidP="0018023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юридических лиц:</w:t>
      </w:r>
    </w:p>
    <w:p w:rsidR="00D71B1E" w:rsidRDefault="00180234" w:rsidP="0018023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представители, действующие в соответствии с законом или учредительными документами от имени заявителя без доверенности;</w:t>
      </w:r>
    </w:p>
    <w:p w:rsidR="00D71B1E" w:rsidRDefault="00180234" w:rsidP="0018023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представители, действующие от имени заявителя в силу полномочий </w:t>
      </w:r>
      <w:r>
        <w:rPr>
          <w:rFonts w:ascii="Times New Roman" w:eastAsia="Times New Roman" w:hAnsi="Times New Roman" w:cs="Times New Roman"/>
          <w:sz w:val="28"/>
          <w:szCs w:val="28"/>
          <w:lang w:eastAsia="ru-RU"/>
        </w:rPr>
        <w:br/>
        <w:t>на основании доверенности или договора.</w:t>
      </w:r>
    </w:p>
    <w:p w:rsidR="00D71B1E" w:rsidRDefault="00180234" w:rsidP="00180234">
      <w:pPr>
        <w:pStyle w:val="ConsPlusNormal"/>
        <w:ind w:firstLine="709"/>
        <w:rPr>
          <w:rFonts w:ascii="Times New Roman" w:eastAsia="Times New Roman" w:hAnsi="Times New Roman"/>
          <w:sz w:val="28"/>
          <w:szCs w:val="28"/>
        </w:rPr>
      </w:pPr>
      <w:r>
        <w:rPr>
          <w:rFonts w:ascii="Times New Roman" w:eastAsia="Times New Roman" w:hAnsi="Times New Roman"/>
          <w:b/>
          <w:sz w:val="28"/>
          <w:szCs w:val="28"/>
          <w:highlight w:val="white"/>
        </w:rPr>
        <w:t>1.3.</w:t>
      </w:r>
      <w:r>
        <w:rPr>
          <w:rFonts w:ascii="Times New Roman" w:eastAsia="Times New Roman" w:hAnsi="Times New Roman"/>
          <w:sz w:val="28"/>
          <w:szCs w:val="28"/>
          <w:highlight w:val="white"/>
        </w:rPr>
        <w:t xml:space="preserve"> </w:t>
      </w:r>
      <w:r>
        <w:rPr>
          <w:rFonts w:ascii="Times New Roman" w:eastAsia="Times New Roman" w:hAnsi="Times New Roman"/>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D71B1E" w:rsidRDefault="00D71B1E" w:rsidP="00180234">
      <w:pPr>
        <w:pStyle w:val="ConsPlusNormal"/>
        <w:ind w:firstLine="709"/>
        <w:rPr>
          <w:rFonts w:ascii="Times New Roman" w:eastAsia="Times New Roman" w:hAnsi="Times New Roman"/>
          <w:sz w:val="28"/>
          <w:szCs w:val="28"/>
        </w:rPr>
      </w:pPr>
    </w:p>
    <w:p w:rsidR="00D71B1E" w:rsidRDefault="00180234" w:rsidP="00180234">
      <w:pPr>
        <w:pStyle w:val="ConsPlusNormal"/>
        <w:ind w:firstLine="709"/>
        <w:rPr>
          <w:rFonts w:ascii="Times New Roman" w:eastAsia="Times New Roman" w:hAnsi="Times New Roman"/>
          <w:b/>
          <w:bCs/>
          <w:sz w:val="28"/>
          <w:szCs w:val="28"/>
        </w:rPr>
      </w:pPr>
      <w:r>
        <w:rPr>
          <w:rFonts w:ascii="Times New Roman" w:eastAsia="Times New Roman" w:hAnsi="Times New Roman"/>
          <w:b/>
          <w:bCs/>
          <w:sz w:val="28"/>
          <w:szCs w:val="28"/>
          <w:highlight w:val="white"/>
        </w:rPr>
        <w:t xml:space="preserve">2. Стандарт предоставления </w:t>
      </w:r>
      <w:r>
        <w:rPr>
          <w:rFonts w:ascii="Times New Roman" w:eastAsia="Times New Roman" w:hAnsi="Times New Roman"/>
          <w:b/>
          <w:bCs/>
          <w:sz w:val="28"/>
          <w:szCs w:val="28"/>
        </w:rPr>
        <w:t>муниципальн</w:t>
      </w:r>
      <w:r>
        <w:rPr>
          <w:rFonts w:ascii="Times New Roman" w:eastAsia="Times New Roman" w:hAnsi="Times New Roman"/>
          <w:b/>
          <w:bCs/>
          <w:sz w:val="28"/>
          <w:szCs w:val="28"/>
          <w:highlight w:val="white"/>
        </w:rPr>
        <w:t>ой услуги</w:t>
      </w:r>
    </w:p>
    <w:p w:rsidR="00D71B1E" w:rsidRDefault="00180234" w:rsidP="00180234">
      <w:pPr>
        <w:pStyle w:val="ConsPlusNormal"/>
        <w:ind w:firstLine="709"/>
        <w:rPr>
          <w:rFonts w:ascii="Times New Roman" w:eastAsia="Times New Roman" w:hAnsi="Times New Roman"/>
          <w:sz w:val="28"/>
          <w:szCs w:val="28"/>
        </w:rPr>
      </w:pPr>
      <w:r>
        <w:rPr>
          <w:rFonts w:ascii="Times New Roman" w:eastAsia="Times New Roman" w:hAnsi="Times New Roman"/>
          <w:b/>
          <w:sz w:val="28"/>
          <w:szCs w:val="28"/>
          <w:highlight w:val="white"/>
        </w:rPr>
        <w:t xml:space="preserve">2.1. Наименование </w:t>
      </w:r>
      <w:r>
        <w:rPr>
          <w:rFonts w:ascii="Times New Roman" w:eastAsia="Times New Roman" w:hAnsi="Times New Roman"/>
          <w:b/>
          <w:bCs/>
          <w:sz w:val="28"/>
          <w:szCs w:val="28"/>
        </w:rPr>
        <w:t>муниципальн</w:t>
      </w:r>
      <w:r>
        <w:rPr>
          <w:rFonts w:ascii="Times New Roman" w:eastAsia="Times New Roman" w:hAnsi="Times New Roman"/>
          <w:b/>
          <w:sz w:val="28"/>
          <w:szCs w:val="28"/>
          <w:highlight w:val="white"/>
        </w:rPr>
        <w:t>ой услуги</w:t>
      </w:r>
      <w:r>
        <w:rPr>
          <w:rFonts w:ascii="Times New Roman" w:eastAsia="Times New Roman" w:hAnsi="Times New Roman"/>
          <w:sz w:val="28"/>
          <w:szCs w:val="28"/>
          <w:highlight w:val="white"/>
        </w:rPr>
        <w:t xml:space="preserve">: </w:t>
      </w:r>
      <w:r>
        <w:rPr>
          <w:rFonts w:ascii="Times New Roman" w:eastAsia="Times New Roman" w:hAnsi="Times New Roman"/>
          <w:sz w:val="28"/>
          <w:szCs w:val="28"/>
        </w:rPr>
        <w:t>«Выдача разрешения на ввод объекта в эксплуатацию, внесение изменений в разрешение на ввод объекта в эксплуатацию».</w:t>
      </w:r>
    </w:p>
    <w:p w:rsidR="00D71B1E" w:rsidRDefault="00180234" w:rsidP="00180234">
      <w:pPr>
        <w:pStyle w:val="ConsPlusNormal"/>
        <w:ind w:firstLine="709"/>
        <w:rPr>
          <w:rFonts w:ascii="Times New Roman" w:eastAsia="Times New Roman" w:hAnsi="Times New Roman"/>
          <w:b/>
          <w:bCs/>
          <w:sz w:val="28"/>
          <w:szCs w:val="28"/>
        </w:rPr>
      </w:pPr>
      <w:r>
        <w:rPr>
          <w:rFonts w:ascii="Times New Roman" w:eastAsia="Times New Roman" w:hAnsi="Times New Roman"/>
          <w:b/>
          <w:bCs/>
          <w:sz w:val="28"/>
          <w:szCs w:val="28"/>
        </w:rPr>
        <w:t>2.2.   Наименование органа, предоставляющего услугу.</w:t>
      </w:r>
    </w:p>
    <w:p w:rsidR="00180234" w:rsidRDefault="00180234" w:rsidP="00180234">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Муниципальную услугу предоставляет </w:t>
      </w:r>
      <w:r w:rsidRPr="00737886">
        <w:rPr>
          <w:rFonts w:ascii="Times New Roman" w:hAnsi="Times New Roman"/>
          <w:sz w:val="28"/>
          <w:szCs w:val="28"/>
        </w:rPr>
        <w:t>Администрация муниципального образования «</w:t>
      </w:r>
      <w:r w:rsidR="00F0229D">
        <w:rPr>
          <w:rFonts w:ascii="Times New Roman" w:hAnsi="Times New Roman"/>
          <w:sz w:val="28"/>
          <w:szCs w:val="28"/>
        </w:rPr>
        <w:t>Вознесенское</w:t>
      </w:r>
      <w:r w:rsidRPr="00737886">
        <w:rPr>
          <w:rFonts w:ascii="Times New Roman" w:hAnsi="Times New Roman"/>
          <w:sz w:val="28"/>
          <w:szCs w:val="28"/>
        </w:rPr>
        <w:t xml:space="preserve"> городское  поселение Подпорожского муниципального района Ленинградской области» (далее – Администрация).</w:t>
      </w:r>
      <w:r w:rsidRPr="00FC3EBE">
        <w:t xml:space="preserve"> </w:t>
      </w:r>
      <w:r w:rsidRPr="003A528B">
        <w:rPr>
          <w:rFonts w:ascii="Times New Roman" w:hAnsi="Times New Roman"/>
          <w:sz w:val="28"/>
          <w:szCs w:val="28"/>
        </w:rPr>
        <w:t xml:space="preserve">Структурным подразделением, ответственным за предоставление муниципальной услуги является </w:t>
      </w:r>
      <w:r>
        <w:rPr>
          <w:rFonts w:ascii="Times New Roman" w:hAnsi="Times New Roman"/>
          <w:sz w:val="28"/>
          <w:szCs w:val="28"/>
        </w:rPr>
        <w:t xml:space="preserve">отдел </w:t>
      </w:r>
      <w:r w:rsidRPr="00737886">
        <w:rPr>
          <w:rFonts w:ascii="Times New Roman" w:hAnsi="Times New Roman"/>
          <w:sz w:val="28"/>
          <w:szCs w:val="28"/>
        </w:rPr>
        <w:t>по управлению муниципальным имуществом, земельным и общим вопросам (далее – Отдел)</w:t>
      </w:r>
      <w:r>
        <w:rPr>
          <w:rFonts w:ascii="Times New Roman" w:hAnsi="Times New Roman"/>
          <w:sz w:val="28"/>
          <w:szCs w:val="28"/>
        </w:rPr>
        <w:t>.</w:t>
      </w:r>
    </w:p>
    <w:p w:rsidR="00D71B1E" w:rsidRDefault="00180234" w:rsidP="00180234">
      <w:pPr>
        <w:pStyle w:val="af2"/>
        <w:widowControl w:val="0"/>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2.3. Результатом предоставления </w:t>
      </w:r>
      <w:r>
        <w:rPr>
          <w:rFonts w:ascii="Times New Roman" w:eastAsia="Times New Roman" w:hAnsi="Times New Roman" w:cs="Times New Roman"/>
          <w:b/>
          <w:bCs/>
          <w:sz w:val="28"/>
          <w:szCs w:val="28"/>
        </w:rPr>
        <w:t>муниципальн</w:t>
      </w:r>
      <w:r>
        <w:rPr>
          <w:rFonts w:ascii="Times New Roman" w:eastAsia="Times New Roman" w:hAnsi="Times New Roman" w:cs="Times New Roman"/>
          <w:b/>
          <w:sz w:val="28"/>
          <w:szCs w:val="28"/>
          <w:lang w:eastAsia="ru-RU"/>
        </w:rPr>
        <w:t>ой услуги является:</w:t>
      </w:r>
    </w:p>
    <w:p w:rsidR="00D71B1E" w:rsidRDefault="00180234" w:rsidP="0018023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разрешение на ввод объекта в эксплуатацию (в том числе на отдельные этапы строительства, реконструкции объекта капитального строительства) (утверждена приказом Министерства строительства и жилищно-коммунального хозяйства Российской Федерации  от 3 июня 2022 года № 446/пр);</w:t>
      </w:r>
    </w:p>
    <w:p w:rsidR="00D71B1E" w:rsidRDefault="00180234" w:rsidP="0018023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решение об отказе в выдаче разрешения на ввод объекта в эксплуатацию по форме согласно приложению к  регламенту (образец 3);</w:t>
      </w:r>
    </w:p>
    <w:p w:rsidR="00D71B1E" w:rsidRDefault="00180234" w:rsidP="0018023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решение о внесении изменений в разрешение на ввод объекта в эксплуатацию по форме согласно приложению к  регламенту (образец 5);</w:t>
      </w:r>
    </w:p>
    <w:p w:rsidR="00D71B1E" w:rsidRDefault="00180234" w:rsidP="0018023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решение об отказе во внесении изменений в разрешение на ввод объекта в эксплуатацию по форме согласно приложению к регламенту (образец 6).</w:t>
      </w:r>
    </w:p>
    <w:p w:rsidR="00D71B1E" w:rsidRDefault="00180234" w:rsidP="001802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реестровой записи в качестве результата предоставления муниципальной услуги не предусмотрено. </w:t>
      </w:r>
    </w:p>
    <w:p w:rsidR="00D71B1E" w:rsidRDefault="00180234" w:rsidP="00180234">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(направляется) способом, указанным в заявлении:</w:t>
      </w:r>
    </w:p>
    <w:p w:rsidR="00D71B1E" w:rsidRDefault="00180234" w:rsidP="00180234">
      <w:pPr>
        <w:pStyle w:val="ConsPlusNormal"/>
        <w:ind w:firstLine="709"/>
        <w:rPr>
          <w:rFonts w:ascii="Times New Roman" w:eastAsia="Times New Roman" w:hAnsi="Times New Roman"/>
          <w:sz w:val="28"/>
          <w:szCs w:val="28"/>
        </w:rPr>
      </w:pPr>
      <w:r>
        <w:rPr>
          <w:rFonts w:ascii="Times New Roman" w:eastAsia="Times New Roman" w:hAnsi="Times New Roman"/>
          <w:sz w:val="28"/>
          <w:szCs w:val="28"/>
        </w:rPr>
        <w:t>а) при личной явке в МФЦ;</w:t>
      </w:r>
    </w:p>
    <w:p w:rsidR="00D71B1E" w:rsidRDefault="00180234" w:rsidP="00180234">
      <w:pPr>
        <w:pStyle w:val="ConsPlusNormal"/>
        <w:ind w:firstLine="709"/>
        <w:rPr>
          <w:rFonts w:ascii="Times New Roman" w:eastAsia="Times New Roman" w:hAnsi="Times New Roman"/>
          <w:sz w:val="28"/>
          <w:szCs w:val="28"/>
        </w:rPr>
      </w:pPr>
      <w:r>
        <w:rPr>
          <w:rFonts w:ascii="Times New Roman" w:eastAsia="Times New Roman" w:hAnsi="Times New Roman"/>
          <w:sz w:val="28"/>
          <w:szCs w:val="28"/>
        </w:rPr>
        <w:t>б) в электронной форме с использованием  ЕПГУ.</w:t>
      </w:r>
    </w:p>
    <w:p w:rsidR="00D71B1E" w:rsidRDefault="00180234" w:rsidP="00180234">
      <w:pPr>
        <w:pStyle w:val="ConsPlusNormal"/>
        <w:ind w:firstLine="709"/>
        <w:rPr>
          <w:rFonts w:ascii="Times New Roman" w:eastAsia="Times New Roman" w:hAnsi="Times New Roman"/>
          <w:b/>
          <w:sz w:val="28"/>
          <w:szCs w:val="28"/>
          <w:highlight w:val="white"/>
        </w:rPr>
      </w:pPr>
      <w:r>
        <w:rPr>
          <w:rFonts w:ascii="Times New Roman" w:eastAsia="Times New Roman" w:hAnsi="Times New Roman"/>
          <w:b/>
          <w:sz w:val="28"/>
          <w:szCs w:val="28"/>
        </w:rPr>
        <w:t>2.4.</w:t>
      </w:r>
      <w:r>
        <w:rPr>
          <w:rFonts w:ascii="Times New Roman" w:eastAsia="Times New Roman" w:hAnsi="Times New Roman"/>
          <w:b/>
          <w:sz w:val="28"/>
          <w:szCs w:val="28"/>
          <w:highlight w:val="white"/>
        </w:rPr>
        <w:t xml:space="preserve"> Срок предоставления </w:t>
      </w:r>
      <w:r>
        <w:rPr>
          <w:rFonts w:ascii="Times New Roman" w:eastAsia="Times New Roman" w:hAnsi="Times New Roman"/>
          <w:b/>
          <w:bCs/>
          <w:sz w:val="28"/>
          <w:szCs w:val="28"/>
        </w:rPr>
        <w:t>муниципальн</w:t>
      </w:r>
      <w:r>
        <w:rPr>
          <w:rFonts w:ascii="Times New Roman" w:eastAsia="Times New Roman" w:hAnsi="Times New Roman"/>
          <w:b/>
          <w:sz w:val="28"/>
          <w:szCs w:val="28"/>
          <w:highlight w:val="white"/>
        </w:rPr>
        <w:t>ой услуги.</w:t>
      </w:r>
    </w:p>
    <w:p w:rsidR="00D71B1E" w:rsidRDefault="00180234" w:rsidP="00180234">
      <w:pPr>
        <w:pStyle w:val="ConsPlusNormal"/>
        <w:ind w:firstLine="709"/>
        <w:rPr>
          <w:rFonts w:ascii="Times New Roman" w:eastAsia="Times New Roman" w:hAnsi="Times New Roman"/>
          <w:sz w:val="28"/>
          <w:szCs w:val="28"/>
        </w:rPr>
      </w:pPr>
      <w:r>
        <w:rPr>
          <w:rFonts w:ascii="Times New Roman" w:eastAsia="Times New Roman" w:hAnsi="Times New Roman"/>
          <w:sz w:val="28"/>
          <w:szCs w:val="28"/>
        </w:rPr>
        <w:t>Максимальный срок предоставления муниципальной услуги 5 рабочих дней с даты поступления заявления и документов, необходимых для оказания услуги.</w:t>
      </w:r>
    </w:p>
    <w:p w:rsidR="00D71B1E" w:rsidRDefault="00180234" w:rsidP="00180234">
      <w:pPr>
        <w:pStyle w:val="ConsPlusNormal"/>
        <w:ind w:firstLine="709"/>
        <w:rPr>
          <w:rFonts w:ascii="Times New Roman" w:eastAsia="Times New Roman" w:hAnsi="Times New Roman"/>
          <w:b/>
          <w:sz w:val="28"/>
          <w:szCs w:val="28"/>
        </w:rPr>
      </w:pPr>
      <w:bookmarkStart w:id="1" w:name="P115"/>
      <w:bookmarkEnd w:id="1"/>
      <w:r>
        <w:rPr>
          <w:rFonts w:ascii="Times New Roman" w:eastAsia="Times New Roman" w:hAnsi="Times New Roman"/>
          <w:b/>
          <w:sz w:val="28"/>
          <w:szCs w:val="28"/>
          <w:highlight w:val="white"/>
        </w:rPr>
        <w:t xml:space="preserve">2.5. Размер платы, взимаемой с заявителя при предоставлении </w:t>
      </w:r>
      <w:r>
        <w:rPr>
          <w:rFonts w:ascii="Times New Roman" w:eastAsia="Times New Roman" w:hAnsi="Times New Roman"/>
          <w:b/>
          <w:sz w:val="28"/>
          <w:szCs w:val="28"/>
          <w:highlight w:val="white"/>
        </w:rPr>
        <w:lastRenderedPageBreak/>
        <w:t>муниципальной услуги, и способы ее взимания</w:t>
      </w:r>
      <w:r>
        <w:rPr>
          <w:rFonts w:ascii="Times New Roman" w:eastAsia="Times New Roman" w:hAnsi="Times New Roman"/>
          <w:b/>
          <w:sz w:val="28"/>
          <w:szCs w:val="28"/>
        </w:rPr>
        <w:t>.</w:t>
      </w:r>
    </w:p>
    <w:p w:rsidR="00D71B1E" w:rsidRDefault="00180234" w:rsidP="00180234">
      <w:pPr>
        <w:pStyle w:val="ConsPlusNormal"/>
        <w:ind w:firstLine="709"/>
        <w:contextualSpacing/>
        <w:rPr>
          <w:rFonts w:ascii="Times New Roman" w:hAnsi="Times New Roman"/>
          <w:sz w:val="28"/>
          <w:szCs w:val="28"/>
          <w:highlight w:val="white"/>
        </w:rPr>
      </w:pPr>
      <w:r>
        <w:rPr>
          <w:rFonts w:ascii="Times New Roman" w:eastAsia="Times New Roman" w:hAnsi="Times New Roman"/>
          <w:sz w:val="28"/>
          <w:szCs w:val="28"/>
          <w:highlight w:val="white"/>
        </w:rPr>
        <w:t>Взимание платы за предоставление муниципальной услуги законодательством Российской Федерации не предусмотрено.</w:t>
      </w:r>
    </w:p>
    <w:p w:rsidR="00D71B1E" w:rsidRDefault="00180234" w:rsidP="00180234">
      <w:pPr>
        <w:pStyle w:val="ConsPlusNormal"/>
        <w:ind w:firstLine="709"/>
        <w:contextualSpacing/>
        <w:rPr>
          <w:rFonts w:ascii="Times New Roman" w:hAnsi="Times New Roman"/>
          <w:b/>
          <w:sz w:val="28"/>
          <w:szCs w:val="28"/>
          <w:highlight w:val="white"/>
        </w:rPr>
      </w:pPr>
      <w:r>
        <w:rPr>
          <w:rFonts w:ascii="Times New Roman" w:eastAsia="Times New Roman" w:hAnsi="Times New Roman"/>
          <w:b/>
          <w:sz w:val="28"/>
          <w:szCs w:val="28"/>
          <w:highlight w:val="white"/>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71B1E" w:rsidRDefault="00180234" w:rsidP="00180234">
      <w:pPr>
        <w:pStyle w:val="ConsPlusNormal"/>
        <w:ind w:firstLine="709"/>
        <w:contextualSpacing/>
        <w:rPr>
          <w:rFonts w:ascii="Times New Roman" w:hAnsi="Times New Roman"/>
          <w:sz w:val="28"/>
          <w:szCs w:val="28"/>
          <w:highlight w:val="white"/>
        </w:rPr>
      </w:pPr>
      <w:r>
        <w:rPr>
          <w:rFonts w:ascii="Times New Roman" w:eastAsia="Times New Roman" w:hAnsi="Times New Roman"/>
          <w:sz w:val="28"/>
          <w:szCs w:val="28"/>
          <w:highlight w:val="whit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 составляет не более 15 минут.</w:t>
      </w:r>
    </w:p>
    <w:p w:rsidR="00D71B1E" w:rsidRDefault="00180234" w:rsidP="00180234">
      <w:pPr>
        <w:pStyle w:val="ConsPlusNormal"/>
        <w:tabs>
          <w:tab w:val="left" w:pos="2235"/>
        </w:tabs>
        <w:ind w:firstLine="709"/>
        <w:rPr>
          <w:rFonts w:ascii="Times New Roman" w:eastAsia="Times New Roman" w:hAnsi="Times New Roman"/>
          <w:sz w:val="28"/>
          <w:szCs w:val="28"/>
          <w:highlight w:val="white"/>
        </w:rPr>
      </w:pPr>
      <w:r>
        <w:rPr>
          <w:rFonts w:ascii="Times New Roman" w:eastAsia="Times New Roman" w:hAnsi="Times New Roman"/>
          <w:b/>
          <w:sz w:val="28"/>
          <w:szCs w:val="28"/>
          <w:highlight w:val="white"/>
        </w:rPr>
        <w:t>2.7.</w:t>
      </w:r>
      <w:r>
        <w:rPr>
          <w:rFonts w:ascii="Times New Roman" w:eastAsia="Times New Roman" w:hAnsi="Times New Roman"/>
          <w:sz w:val="28"/>
          <w:szCs w:val="28"/>
          <w:highlight w:val="white"/>
        </w:rPr>
        <w:t xml:space="preserve"> </w:t>
      </w:r>
      <w:r>
        <w:rPr>
          <w:rFonts w:ascii="Times New Roman" w:eastAsia="Times New Roman" w:hAnsi="Times New Roman"/>
          <w:b/>
          <w:sz w:val="28"/>
          <w:szCs w:val="28"/>
          <w:highlight w:val="white"/>
        </w:rPr>
        <w:t xml:space="preserve">Срок регистрации запроса заявителя о предоставлении </w:t>
      </w:r>
      <w:r>
        <w:rPr>
          <w:rFonts w:ascii="Times New Roman" w:eastAsia="Times New Roman" w:hAnsi="Times New Roman"/>
          <w:b/>
          <w:bCs/>
          <w:sz w:val="28"/>
          <w:szCs w:val="28"/>
        </w:rPr>
        <w:t>муниципальн</w:t>
      </w:r>
      <w:r>
        <w:rPr>
          <w:rFonts w:ascii="Times New Roman" w:eastAsia="Times New Roman" w:hAnsi="Times New Roman"/>
          <w:b/>
          <w:sz w:val="28"/>
          <w:szCs w:val="28"/>
          <w:highlight w:val="white"/>
        </w:rPr>
        <w:t>ой услуги</w:t>
      </w:r>
      <w:r>
        <w:rPr>
          <w:rFonts w:ascii="Times New Roman" w:eastAsia="Times New Roman" w:hAnsi="Times New Roman"/>
          <w:sz w:val="28"/>
          <w:szCs w:val="28"/>
          <w:highlight w:val="white"/>
        </w:rPr>
        <w:t xml:space="preserve"> составляет:</w:t>
      </w:r>
    </w:p>
    <w:p w:rsidR="00D71B1E" w:rsidRDefault="00180234" w:rsidP="00180234">
      <w:pPr>
        <w:pStyle w:val="ConsPlusNormal"/>
        <w:ind w:firstLine="709"/>
        <w:contextualSpacing/>
        <w:rPr>
          <w:rFonts w:ascii="Times New Roman" w:hAnsi="Times New Roman"/>
          <w:sz w:val="28"/>
          <w:szCs w:val="28"/>
        </w:rPr>
      </w:pPr>
      <w:r>
        <w:rPr>
          <w:rFonts w:ascii="Times New Roman" w:hAnsi="Times New Roman"/>
          <w:sz w:val="28"/>
          <w:szCs w:val="28"/>
        </w:rPr>
        <w:t>- при личном обращении – в день поступления запроса;</w:t>
      </w:r>
    </w:p>
    <w:p w:rsidR="00180234" w:rsidRDefault="00180234" w:rsidP="00180234">
      <w:pPr>
        <w:pStyle w:val="ConsPlusNormal"/>
        <w:ind w:firstLine="709"/>
        <w:contextualSpacing/>
        <w:rPr>
          <w:rFonts w:ascii="Times New Roman" w:hAnsi="Times New Roman"/>
          <w:sz w:val="28"/>
          <w:szCs w:val="28"/>
        </w:rPr>
      </w:pPr>
      <w:r>
        <w:rPr>
          <w:rFonts w:ascii="Times New Roman" w:hAnsi="Times New Roman"/>
          <w:sz w:val="28"/>
          <w:szCs w:val="28"/>
        </w:rPr>
        <w:t>- при направлении запроса из ГБУ ЛО «МФЦ» в Администрацию  – в день поступления документов из ГБУ ЛО «МФЦ» в  Администрацию;</w:t>
      </w:r>
    </w:p>
    <w:p w:rsidR="00D71B1E" w:rsidRDefault="00180234" w:rsidP="00180234">
      <w:pPr>
        <w:pStyle w:val="ConsPlusNormal"/>
        <w:ind w:firstLine="709"/>
        <w:contextualSpacing/>
        <w:rPr>
          <w:rFonts w:ascii="Times New Roman" w:hAnsi="Times New Roman"/>
          <w:sz w:val="28"/>
          <w:szCs w:val="28"/>
        </w:rPr>
      </w:pPr>
      <w:r>
        <w:rPr>
          <w:rFonts w:ascii="Times New Roman" w:hAnsi="Times New Roman"/>
          <w:sz w:val="28"/>
          <w:szCs w:val="28"/>
        </w:rPr>
        <w:t>- 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D71B1E" w:rsidRDefault="00180234" w:rsidP="00180234">
      <w:pPr>
        <w:pStyle w:val="ConsPlusNormal"/>
        <w:ind w:firstLine="709"/>
        <w:rPr>
          <w:rFonts w:ascii="Times New Roman" w:hAnsi="Times New Roman"/>
          <w:b/>
          <w:sz w:val="28"/>
          <w:szCs w:val="28"/>
          <w:highlight w:val="white"/>
        </w:rPr>
      </w:pPr>
      <w:r>
        <w:rPr>
          <w:rFonts w:ascii="Times New Roman" w:eastAsia="Times New Roman" w:hAnsi="Times New Roman"/>
          <w:b/>
          <w:sz w:val="28"/>
          <w:szCs w:val="28"/>
          <w:highlight w:val="white"/>
        </w:rPr>
        <w:t>2.8. Требования к помещениям, в которых предоставляется муниципальная услуга.</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Требования к помещениям, в которых предоставляется муниципальная услуга, в случае обращения заявителя в многофункциональный центр, размещены на Едином портале.</w:t>
      </w:r>
    </w:p>
    <w:p w:rsidR="00D71B1E" w:rsidRDefault="00180234" w:rsidP="00180234">
      <w:pPr>
        <w:pStyle w:val="ConsPlusNormal"/>
        <w:ind w:firstLine="709"/>
        <w:rPr>
          <w:rFonts w:ascii="Times New Roman" w:hAnsi="Times New Roman"/>
          <w:b/>
          <w:sz w:val="28"/>
          <w:szCs w:val="28"/>
          <w:highlight w:val="white"/>
        </w:rPr>
      </w:pPr>
      <w:r>
        <w:rPr>
          <w:rFonts w:ascii="Times New Roman" w:eastAsia="Times New Roman" w:hAnsi="Times New Roman"/>
          <w:b/>
          <w:sz w:val="28"/>
          <w:szCs w:val="28"/>
          <w:highlight w:val="white"/>
        </w:rPr>
        <w:t>2.9. Показатели качества и доступности муниципальной услуги.</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w:t>
      </w:r>
      <w:r w:rsidRPr="00A33830">
        <w:rPr>
          <w:rFonts w:ascii="Times New Roman" w:hAnsi="Times New Roman"/>
          <w:sz w:val="28"/>
          <w:szCs w:val="28"/>
        </w:rPr>
        <w:t>https://</w:t>
      </w:r>
      <w:r w:rsidR="00F0229D">
        <w:rPr>
          <w:rFonts w:ascii="Times New Roman" w:hAnsi="Times New Roman"/>
          <w:sz w:val="28"/>
          <w:szCs w:val="28"/>
          <w:lang w:val="en-US"/>
        </w:rPr>
        <w:t>admvoznesenie</w:t>
      </w:r>
      <w:r w:rsidRPr="00A33830">
        <w:rPr>
          <w:rFonts w:ascii="Times New Roman" w:hAnsi="Times New Roman"/>
          <w:sz w:val="28"/>
          <w:szCs w:val="28"/>
        </w:rPr>
        <w:t>.gosuslugi.ru</w:t>
      </w:r>
      <w:r>
        <w:rPr>
          <w:rFonts w:ascii="Times New Roman" w:eastAsia="Times New Roman" w:hAnsi="Times New Roman"/>
          <w:sz w:val="28"/>
          <w:szCs w:val="28"/>
          <w:highlight w:val="white"/>
        </w:rPr>
        <w:t>, а также на Едином портале.</w:t>
      </w:r>
    </w:p>
    <w:p w:rsidR="00D71B1E" w:rsidRDefault="00180234" w:rsidP="00180234">
      <w:pPr>
        <w:pStyle w:val="ConsPlusNormal"/>
        <w:ind w:firstLine="709"/>
        <w:rPr>
          <w:rFonts w:ascii="Times New Roman" w:hAnsi="Times New Roman"/>
          <w:b/>
          <w:sz w:val="28"/>
          <w:szCs w:val="28"/>
          <w:highlight w:val="white"/>
        </w:rPr>
      </w:pPr>
      <w:r>
        <w:rPr>
          <w:rFonts w:ascii="Times New Roman" w:eastAsia="Times New Roman" w:hAnsi="Times New Roman"/>
          <w:b/>
          <w:sz w:val="28"/>
          <w:szCs w:val="28"/>
          <w:highlight w:val="white"/>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71B1E" w:rsidRDefault="00180234" w:rsidP="00180234">
      <w:pPr>
        <w:pStyle w:val="ConsPlusNormal"/>
        <w:ind w:firstLine="709"/>
        <w:rPr>
          <w:rFonts w:ascii="Times New Roman" w:hAnsi="Times New Roman"/>
          <w:sz w:val="28"/>
          <w:szCs w:val="28"/>
          <w:highlight w:val="white"/>
        </w:rPr>
      </w:pPr>
      <w:r>
        <w:rPr>
          <w:rFonts w:ascii="Times New Roman" w:eastAsia="Times New Roman" w:hAnsi="Times New Roman"/>
          <w:sz w:val="28"/>
          <w:szCs w:val="28"/>
          <w:highlight w:val="white"/>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Информационная система, используемая заявителем для предоставления муниципальной услуги, – Единый портал. </w:t>
      </w:r>
    </w:p>
    <w:p w:rsidR="00D71B1E" w:rsidRDefault="00180234" w:rsidP="0018023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Для предоставления муниципальной услуги Администрацией используются Единый портал, федеральная государственная информационная система «Единая система межведомственного электронного взаимодействия» (СМЭВ), автоматизированная информационная система межведомственного электронного взаимодействия Ленинградской области (АИС «Межвед ЛО») (при наличии технической возможности). </w:t>
      </w:r>
    </w:p>
    <w:p w:rsidR="00D71B1E" w:rsidRDefault="00180234" w:rsidP="001802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w:t>
      </w:r>
      <w:r>
        <w:rPr>
          <w:rFonts w:ascii="Times New Roman" w:hAnsi="Times New Roman" w:cs="Times New Roman"/>
          <w:sz w:val="28"/>
          <w:szCs w:val="28"/>
        </w:rPr>
        <w:lastRenderedPageBreak/>
        <w:t>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юридическим лицам и физическим лицам, достигшим совершеннолетия.</w:t>
      </w:r>
    </w:p>
    <w:p w:rsidR="00D71B1E" w:rsidRDefault="00180234" w:rsidP="001802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D71B1E" w:rsidRDefault="00180234" w:rsidP="00180234">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и(или) информации, необходимых для предоставления </w:t>
      </w:r>
      <w:r>
        <w:rPr>
          <w:rFonts w:ascii="Times New Roman" w:eastAsia="Times New Roman" w:hAnsi="Times New Roman" w:cs="Times New Roman"/>
          <w:sz w:val="28"/>
          <w:szCs w:val="28"/>
          <w:lang w:eastAsia="ru-RU"/>
        </w:rPr>
        <w:t>муниципальной</w:t>
      </w:r>
      <w:r>
        <w:rPr>
          <w:rFonts w:ascii="Times New Roman" w:hAnsi="Times New Roman" w:cs="Times New Roman"/>
          <w:sz w:val="28"/>
          <w:szCs w:val="28"/>
        </w:rPr>
        <w:t xml:space="preserve"> услуги</w:t>
      </w:r>
      <w:r>
        <w:rPr>
          <w:rFonts w:ascii="Times New Roman" w:hAnsi="Times New Roman" w:cs="Times New Roman"/>
          <w:b/>
          <w:sz w:val="28"/>
          <w:szCs w:val="28"/>
        </w:rPr>
        <w:t>.</w:t>
      </w:r>
    </w:p>
    <w:p w:rsidR="00D71B1E" w:rsidRDefault="00180234" w:rsidP="00180234">
      <w:pPr>
        <w:pStyle w:val="ConsPlusNormal"/>
        <w:ind w:firstLine="709"/>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В многофункциональном центре осуществляется выдача заявителю результата предоставления </w:t>
      </w:r>
      <w:r>
        <w:rPr>
          <w:rFonts w:ascii="Times New Roman" w:eastAsia="Times New Roman" w:hAnsi="Times New Roman"/>
          <w:sz w:val="28"/>
          <w:szCs w:val="28"/>
        </w:rPr>
        <w:t>муниципальной</w:t>
      </w:r>
      <w:r>
        <w:rPr>
          <w:rFonts w:ascii="Times New Roman" w:eastAsia="Times New Roman" w:hAnsi="Times New Roman"/>
          <w:sz w:val="28"/>
          <w:szCs w:val="28"/>
          <w:highlight w:val="white"/>
        </w:rPr>
        <w:t xml:space="preserve">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eastAsia="Times New Roman" w:hAnsi="Times New Roman"/>
          <w:sz w:val="28"/>
          <w:szCs w:val="28"/>
        </w:rPr>
        <w:t>муниципальной</w:t>
      </w:r>
      <w:r>
        <w:rPr>
          <w:rFonts w:ascii="Times New Roman" w:eastAsia="Times New Roman" w:hAnsi="Times New Roman"/>
          <w:sz w:val="28"/>
          <w:szCs w:val="28"/>
          <w:highlight w:val="white"/>
        </w:rPr>
        <w:t xml:space="preserve"> услуги.</w:t>
      </w:r>
    </w:p>
    <w:p w:rsidR="00D71B1E" w:rsidRDefault="00180234" w:rsidP="00180234">
      <w:pPr>
        <w:pStyle w:val="ConsPlusNormal"/>
        <w:ind w:firstLine="709"/>
        <w:contextualSpacing/>
        <w:rPr>
          <w:rFonts w:ascii="Times New Roman" w:hAnsi="Times New Roman"/>
          <w:b/>
          <w:sz w:val="28"/>
          <w:szCs w:val="28"/>
          <w:highlight w:val="white"/>
        </w:rPr>
      </w:pPr>
      <w:r>
        <w:rPr>
          <w:rFonts w:ascii="Times New Roman" w:eastAsia="Times New Roman" w:hAnsi="Times New Roman"/>
          <w:b/>
          <w:sz w:val="28"/>
          <w:szCs w:val="28"/>
          <w:highlight w:val="white"/>
        </w:rPr>
        <w:t xml:space="preserve">2.11. Исчерпывающий перечень документов, необходимых для предоставления </w:t>
      </w:r>
      <w:r>
        <w:rPr>
          <w:rFonts w:ascii="Times New Roman" w:eastAsia="Times New Roman" w:hAnsi="Times New Roman"/>
          <w:b/>
          <w:bCs/>
          <w:sz w:val="28"/>
          <w:szCs w:val="28"/>
        </w:rPr>
        <w:t>муниципальн</w:t>
      </w:r>
      <w:r>
        <w:rPr>
          <w:rFonts w:ascii="Times New Roman" w:eastAsia="Times New Roman" w:hAnsi="Times New Roman"/>
          <w:b/>
          <w:sz w:val="28"/>
          <w:szCs w:val="28"/>
          <w:highlight w:val="white"/>
        </w:rPr>
        <w:t>ой услуги.</w:t>
      </w:r>
    </w:p>
    <w:p w:rsidR="00D71B1E" w:rsidRDefault="00180234" w:rsidP="00180234">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r:id="rId8" w:tooltip="https://login.consultant.ru/link/?req=doc&amp;base=SPB&amp;n=316501&amp;dst=100251" w:history="1">
        <w:r>
          <w:rPr>
            <w:rStyle w:val="af5"/>
            <w:rFonts w:ascii="Times New Roman" w:hAnsi="Times New Roman" w:cs="Times New Roman"/>
            <w:color w:val="auto"/>
            <w:sz w:val="28"/>
            <w:szCs w:val="28"/>
          </w:rPr>
          <w:t>(таблица № 2)</w:t>
        </w:r>
      </w:hyperlink>
      <w:r>
        <w:rPr>
          <w:rFonts w:ascii="Times New Roman" w:hAnsi="Times New Roman" w:cs="Times New Roman"/>
          <w:sz w:val="28"/>
          <w:szCs w:val="28"/>
          <w:u w:val="single"/>
        </w:rPr>
        <w:t>.</w:t>
      </w:r>
    </w:p>
    <w:p w:rsidR="00D71B1E" w:rsidRDefault="00180234" w:rsidP="00180234">
      <w:pPr>
        <w:pStyle w:val="ConsPlusNormal"/>
        <w:ind w:firstLine="709"/>
        <w:contextualSpacing/>
        <w:rPr>
          <w:rFonts w:ascii="Times New Roman" w:eastAsia="Times New Roman" w:hAnsi="Times New Roman"/>
          <w:sz w:val="28"/>
          <w:szCs w:val="28"/>
        </w:rPr>
      </w:pPr>
      <w:r>
        <w:rPr>
          <w:rFonts w:ascii="Times New Roman" w:eastAsia="Times New Roman" w:hAnsi="Times New Roman"/>
          <w:sz w:val="28"/>
          <w:szCs w:val="28"/>
        </w:rPr>
        <w:t>Формы заявлений/решений и документов приведены в приложениях к настоящему регламенту.</w:t>
      </w:r>
    </w:p>
    <w:p w:rsidR="00D71B1E" w:rsidRDefault="00180234" w:rsidP="00180234">
      <w:pPr>
        <w:pStyle w:val="ConsPlusNormal"/>
        <w:ind w:firstLine="709"/>
        <w:contextualSpacing/>
        <w:rPr>
          <w:rFonts w:ascii="Times New Roman" w:eastAsia="Times New Roman" w:hAnsi="Times New Roman"/>
          <w:b/>
          <w:sz w:val="28"/>
          <w:szCs w:val="28"/>
          <w:highlight w:val="white"/>
        </w:rPr>
      </w:pPr>
      <w:r>
        <w:rPr>
          <w:rFonts w:ascii="Times New Roman" w:eastAsia="Times New Roman" w:hAnsi="Times New Roman"/>
          <w:b/>
          <w:sz w:val="28"/>
          <w:szCs w:val="28"/>
          <w:highlight w:val="white"/>
        </w:rPr>
        <w:t xml:space="preserve">2.12. Исчерпывающий перечень оснований для отказа в приеме запроса о предоставлении </w:t>
      </w:r>
      <w:r>
        <w:rPr>
          <w:rFonts w:ascii="Times New Roman" w:eastAsia="Times New Roman" w:hAnsi="Times New Roman"/>
          <w:b/>
          <w:bCs/>
          <w:sz w:val="28"/>
          <w:szCs w:val="28"/>
        </w:rPr>
        <w:t>муниципальн</w:t>
      </w:r>
      <w:r>
        <w:rPr>
          <w:rFonts w:ascii="Times New Roman" w:eastAsia="Times New Roman" w:hAnsi="Times New Roman"/>
          <w:b/>
          <w:sz w:val="28"/>
          <w:szCs w:val="28"/>
          <w:highlight w:val="white"/>
        </w:rPr>
        <w:t xml:space="preserve">ой услуги и документов, необходимых для предоставления </w:t>
      </w:r>
      <w:r>
        <w:rPr>
          <w:rFonts w:ascii="Times New Roman" w:eastAsia="Times New Roman" w:hAnsi="Times New Roman"/>
          <w:b/>
          <w:bCs/>
          <w:sz w:val="28"/>
          <w:szCs w:val="28"/>
        </w:rPr>
        <w:t>муниципальн</w:t>
      </w:r>
      <w:r>
        <w:rPr>
          <w:rFonts w:ascii="Times New Roman" w:eastAsia="Times New Roman" w:hAnsi="Times New Roman"/>
          <w:b/>
          <w:sz w:val="28"/>
          <w:szCs w:val="28"/>
          <w:highlight w:val="white"/>
        </w:rPr>
        <w:t xml:space="preserve">ой услуги, и исчерпывающий перечень оснований для приостановления предоставления </w:t>
      </w:r>
      <w:r>
        <w:rPr>
          <w:rFonts w:ascii="Times New Roman" w:eastAsia="Times New Roman" w:hAnsi="Times New Roman"/>
          <w:b/>
          <w:bCs/>
          <w:sz w:val="28"/>
          <w:szCs w:val="28"/>
        </w:rPr>
        <w:t>муниципальн</w:t>
      </w:r>
      <w:r>
        <w:rPr>
          <w:rFonts w:ascii="Times New Roman" w:eastAsia="Times New Roman" w:hAnsi="Times New Roman"/>
          <w:b/>
          <w:sz w:val="28"/>
          <w:szCs w:val="28"/>
          <w:highlight w:val="white"/>
        </w:rPr>
        <w:t xml:space="preserve">ой услуги или для отказа в предоставлении </w:t>
      </w:r>
      <w:r>
        <w:rPr>
          <w:rFonts w:ascii="Times New Roman" w:eastAsia="Times New Roman" w:hAnsi="Times New Roman"/>
          <w:b/>
          <w:bCs/>
          <w:sz w:val="28"/>
          <w:szCs w:val="28"/>
        </w:rPr>
        <w:t>муниципальн</w:t>
      </w:r>
      <w:r>
        <w:rPr>
          <w:rFonts w:ascii="Times New Roman" w:eastAsia="Times New Roman" w:hAnsi="Times New Roman"/>
          <w:b/>
          <w:sz w:val="28"/>
          <w:szCs w:val="28"/>
          <w:highlight w:val="white"/>
        </w:rPr>
        <w:t>ой услуги.</w:t>
      </w:r>
    </w:p>
    <w:p w:rsidR="00D71B1E" w:rsidRDefault="00180234" w:rsidP="0018023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Основания для отказа в приеме заявления и документов:</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муниципальной услуги;</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заявление о внесении изменений в разрешение на ввод объекта в эксплуатацию представлено в орган местного самоуправления, не выдававший разрешение на строительство, в которое требуется внесение соответствующих изменений;</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представленные документы содержат подчистки и исправления текста;</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неполное заполнение полей в форме заявления о выдаче разрешения на ввод объекта в эксплуатацию, заявления о внесении изменений;</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 непредставление документов, указанный в таблице № 2.</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6)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8)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D71B1E" w:rsidRDefault="00180234" w:rsidP="00180234">
      <w:pPr>
        <w:pStyle w:val="ConsPlusNormal"/>
        <w:ind w:firstLine="709"/>
        <w:contextualSpacing/>
        <w:rPr>
          <w:rFonts w:ascii="Times New Roman" w:hAnsi="Times New Roman"/>
          <w:sz w:val="28"/>
          <w:szCs w:val="28"/>
        </w:rPr>
      </w:pPr>
      <w:r>
        <w:rPr>
          <w:rFonts w:ascii="Times New Roman" w:eastAsia="Times New Roman" w:hAnsi="Times New Roman"/>
          <w:sz w:val="28"/>
          <w:szCs w:val="28"/>
          <w:highlight w:val="white"/>
        </w:rPr>
        <w:t xml:space="preserve">Основания для приостановления предоставления </w:t>
      </w:r>
      <w:r>
        <w:rPr>
          <w:rFonts w:ascii="Times New Roman" w:eastAsia="Times New Roman" w:hAnsi="Times New Roman"/>
          <w:bCs/>
          <w:sz w:val="28"/>
          <w:szCs w:val="28"/>
        </w:rPr>
        <w:t>муниципальн</w:t>
      </w:r>
      <w:r>
        <w:rPr>
          <w:rFonts w:ascii="Times New Roman" w:eastAsia="Times New Roman" w:hAnsi="Times New Roman"/>
          <w:sz w:val="28"/>
          <w:szCs w:val="28"/>
          <w:highlight w:val="white"/>
        </w:rPr>
        <w:t xml:space="preserve">ой услуги законодательством Российской Федерации не предусмотрены. </w:t>
      </w:r>
    </w:p>
    <w:p w:rsidR="00D71B1E" w:rsidRDefault="00180234" w:rsidP="001802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предоставлении муниципальной услуги при выдаче разрешений на ввод объекта в эксплуатацию, внесение изменений в разрешение на ввод объекта в эксплуатацию:</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 отсутствие одного или нескольких документов, предусмотренных                            Таблицей № 2;</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 55 Градостроительного кодекса Российской Федерации;</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 55 Градостроительного кодекса Российской Федерации;</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 несоответствие объекта капитального строительства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w:t>
      </w:r>
      <w:r>
        <w:rPr>
          <w:rFonts w:ascii="Times New Roman" w:eastAsia="Times New Roman" w:hAnsi="Times New Roman" w:cs="Times New Roman"/>
          <w:sz w:val="28"/>
          <w:szCs w:val="28"/>
          <w:lang w:eastAsia="zh-CN"/>
        </w:rPr>
        <w:lastRenderedPageBreak/>
        <w:t>связи с размещением которого установлена или изменена зона с особыми условиями использования территории, не введен в эксплуатацию.</w:t>
      </w:r>
    </w:p>
    <w:p w:rsidR="00D71B1E" w:rsidRDefault="00180234" w:rsidP="00180234">
      <w:pPr>
        <w:pStyle w:val="ConsPlusNormal"/>
        <w:ind w:firstLine="709"/>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rsidR="00D71B1E" w:rsidRDefault="00D71B1E">
      <w:pPr>
        <w:pStyle w:val="ConsPlusNormal"/>
        <w:ind w:firstLine="851"/>
        <w:contextualSpacing/>
        <w:rPr>
          <w:rFonts w:ascii="Times New Roman" w:eastAsia="Times New Roman" w:hAnsi="Times New Roman"/>
          <w:sz w:val="28"/>
          <w:szCs w:val="28"/>
          <w:highlight w:val="white"/>
        </w:rPr>
      </w:pPr>
    </w:p>
    <w:p w:rsidR="00D71B1E" w:rsidRDefault="00180234" w:rsidP="00180234">
      <w:pPr>
        <w:pStyle w:val="ConsPlusNormal"/>
        <w:jc w:val="center"/>
        <w:rPr>
          <w:rFonts w:ascii="Times New Roman" w:eastAsia="Times New Roman" w:hAnsi="Times New Roman"/>
          <w:b/>
          <w:sz w:val="28"/>
          <w:szCs w:val="28"/>
          <w:highlight w:val="white"/>
        </w:rPr>
      </w:pPr>
      <w:r>
        <w:rPr>
          <w:rFonts w:ascii="Times New Roman" w:eastAsia="Times New Roman" w:hAnsi="Times New Roman"/>
          <w:b/>
          <w:sz w:val="28"/>
          <w:szCs w:val="28"/>
          <w:highlight w:val="white"/>
        </w:rPr>
        <w:t>3. Состав, последовательность и сроки выполнения административных процедур.</w:t>
      </w:r>
    </w:p>
    <w:p w:rsidR="00D71B1E" w:rsidRDefault="00D71B1E">
      <w:pPr>
        <w:pStyle w:val="ConsPlusNormal"/>
        <w:jc w:val="center"/>
        <w:rPr>
          <w:rFonts w:ascii="Times New Roman" w:hAnsi="Times New Roman"/>
          <w:b/>
          <w:sz w:val="28"/>
          <w:szCs w:val="28"/>
          <w:highlight w:val="white"/>
        </w:rPr>
      </w:pPr>
    </w:p>
    <w:p w:rsidR="00D71B1E" w:rsidRDefault="00180234" w:rsidP="00180234">
      <w:pPr>
        <w:pStyle w:val="ConsPlusNormal"/>
        <w:ind w:firstLine="709"/>
        <w:rPr>
          <w:rFonts w:ascii="Times New Roman" w:eastAsia="Times New Roman" w:hAnsi="Times New Roman"/>
          <w:b/>
          <w:sz w:val="28"/>
          <w:szCs w:val="28"/>
          <w:highlight w:val="white"/>
        </w:rPr>
      </w:pPr>
      <w:r>
        <w:rPr>
          <w:rFonts w:ascii="Times New Roman" w:eastAsia="Times New Roman" w:hAnsi="Times New Roman"/>
          <w:b/>
          <w:sz w:val="28"/>
          <w:szCs w:val="28"/>
          <w:highlight w:val="white"/>
        </w:rPr>
        <w:t>3.1. Перечень осуществляемых при предоставлении муниципальной услуги административных процедур:</w:t>
      </w:r>
    </w:p>
    <w:p w:rsidR="00D71B1E" w:rsidRDefault="00180234" w:rsidP="00180234">
      <w:pPr>
        <w:pStyle w:val="ConsPlusNormal"/>
        <w:ind w:firstLine="709"/>
        <w:rPr>
          <w:rFonts w:ascii="Times New Roman" w:hAnsi="Times New Roman"/>
          <w:sz w:val="28"/>
          <w:szCs w:val="28"/>
          <w:highlight w:val="white"/>
        </w:rPr>
      </w:pPr>
      <w:r>
        <w:rPr>
          <w:rFonts w:ascii="Times New Roman" w:hAnsi="Times New Roman"/>
          <w:sz w:val="28"/>
          <w:szCs w:val="28"/>
          <w:highlight w:val="white"/>
        </w:rPr>
        <w:t>а) профилирование заявителя;</w:t>
      </w:r>
    </w:p>
    <w:p w:rsidR="00D71B1E" w:rsidRDefault="00180234" w:rsidP="00180234">
      <w:pPr>
        <w:pStyle w:val="ConsPlusNormal"/>
        <w:ind w:firstLine="709"/>
        <w:rPr>
          <w:rFonts w:ascii="Times New Roman" w:hAnsi="Times New Roman"/>
          <w:sz w:val="28"/>
          <w:szCs w:val="28"/>
          <w:highlight w:val="white"/>
        </w:rPr>
      </w:pPr>
      <w:r>
        <w:rPr>
          <w:rFonts w:ascii="Times New Roman" w:hAnsi="Times New Roman"/>
          <w:sz w:val="28"/>
          <w:szCs w:val="28"/>
          <w:highlight w:val="white"/>
        </w:rPr>
        <w:t>б) прием заявления и документов;</w:t>
      </w:r>
    </w:p>
    <w:p w:rsidR="00D71B1E" w:rsidRDefault="00180234" w:rsidP="00180234">
      <w:pPr>
        <w:pStyle w:val="ConsPlusNormal"/>
        <w:ind w:firstLine="709"/>
        <w:rPr>
          <w:rFonts w:ascii="Times New Roman" w:hAnsi="Times New Roman"/>
          <w:sz w:val="28"/>
          <w:szCs w:val="28"/>
          <w:highlight w:val="white"/>
        </w:rPr>
      </w:pPr>
      <w:r>
        <w:rPr>
          <w:rFonts w:ascii="Times New Roman" w:hAnsi="Times New Roman"/>
          <w:sz w:val="28"/>
          <w:szCs w:val="28"/>
          <w:highlight w:val="white"/>
        </w:rPr>
        <w:t>в) межведомственное информационное взаимодействие;</w:t>
      </w:r>
    </w:p>
    <w:p w:rsidR="00D71B1E" w:rsidRDefault="00180234" w:rsidP="00180234">
      <w:pPr>
        <w:pStyle w:val="ConsPlusNormal"/>
        <w:ind w:firstLine="709"/>
        <w:rPr>
          <w:rFonts w:ascii="Times New Roman" w:hAnsi="Times New Roman"/>
          <w:sz w:val="28"/>
          <w:szCs w:val="28"/>
          <w:highlight w:val="white"/>
        </w:rPr>
      </w:pPr>
      <w:r>
        <w:rPr>
          <w:rFonts w:ascii="Times New Roman" w:hAnsi="Times New Roman"/>
          <w:sz w:val="28"/>
          <w:szCs w:val="28"/>
          <w:highlight w:val="white"/>
        </w:rPr>
        <w:t>г)</w:t>
      </w:r>
      <w:r>
        <w:rPr>
          <w:rFonts w:ascii="Times New Roman" w:hAnsi="Times New Roman"/>
          <w:b/>
          <w:sz w:val="28"/>
          <w:szCs w:val="28"/>
          <w:highlight w:val="white"/>
        </w:rPr>
        <w:t xml:space="preserve"> </w:t>
      </w:r>
      <w:r>
        <w:rPr>
          <w:rFonts w:ascii="Times New Roman" w:hAnsi="Times New Roman"/>
          <w:sz w:val="28"/>
          <w:szCs w:val="28"/>
          <w:highlight w:val="white"/>
        </w:rPr>
        <w:t xml:space="preserve">принятие решения о предоставлении (отказе в предоставлении) </w:t>
      </w:r>
      <w:r>
        <w:rPr>
          <w:rFonts w:ascii="Times New Roman" w:eastAsia="Times New Roman" w:hAnsi="Times New Roman"/>
          <w:sz w:val="28"/>
          <w:szCs w:val="28"/>
        </w:rPr>
        <w:t>муниципальной</w:t>
      </w:r>
      <w:r>
        <w:rPr>
          <w:rFonts w:ascii="Times New Roman" w:hAnsi="Times New Roman"/>
          <w:sz w:val="28"/>
          <w:szCs w:val="28"/>
          <w:highlight w:val="white"/>
        </w:rPr>
        <w:t xml:space="preserve"> услуги;</w:t>
      </w:r>
    </w:p>
    <w:p w:rsidR="00D71B1E" w:rsidRDefault="00180234" w:rsidP="00180234">
      <w:pPr>
        <w:pStyle w:val="ConsPlusNormal"/>
        <w:ind w:firstLine="709"/>
        <w:rPr>
          <w:rFonts w:ascii="Times New Roman" w:hAnsi="Times New Roman"/>
          <w:sz w:val="28"/>
          <w:szCs w:val="28"/>
        </w:rPr>
      </w:pPr>
      <w:r>
        <w:rPr>
          <w:rFonts w:ascii="Times New Roman" w:hAnsi="Times New Roman"/>
          <w:sz w:val="28"/>
          <w:szCs w:val="28"/>
          <w:highlight w:val="white"/>
        </w:rPr>
        <w:t xml:space="preserve">д) предоставление результата </w:t>
      </w:r>
      <w:r>
        <w:rPr>
          <w:rFonts w:ascii="Times New Roman" w:eastAsia="Times New Roman" w:hAnsi="Times New Roman"/>
          <w:sz w:val="28"/>
          <w:szCs w:val="28"/>
        </w:rPr>
        <w:t>муниципальной</w:t>
      </w:r>
      <w:r>
        <w:rPr>
          <w:rFonts w:ascii="Times New Roman" w:hAnsi="Times New Roman"/>
          <w:sz w:val="28"/>
          <w:szCs w:val="28"/>
          <w:highlight w:val="white"/>
        </w:rPr>
        <w:t xml:space="preserve"> услуги;</w:t>
      </w:r>
    </w:p>
    <w:p w:rsidR="00D71B1E" w:rsidRDefault="00180234" w:rsidP="00180234">
      <w:pPr>
        <w:pStyle w:val="ConsPlusNormal"/>
        <w:ind w:firstLine="709"/>
        <w:rPr>
          <w:rFonts w:ascii="Times New Roman" w:hAnsi="Times New Roman"/>
          <w:sz w:val="28"/>
          <w:szCs w:val="28"/>
          <w:highlight w:val="white"/>
        </w:rPr>
      </w:pPr>
      <w:r>
        <w:rPr>
          <w:rFonts w:ascii="Times New Roman" w:hAnsi="Times New Roman"/>
          <w:color w:val="000000" w:themeColor="text1"/>
          <w:sz w:val="28"/>
          <w:szCs w:val="28"/>
          <w:highlight w:val="white"/>
        </w:rPr>
        <w:t>е) процедура оценки сведений о заявителе.</w:t>
      </w:r>
    </w:p>
    <w:p w:rsidR="00D71B1E" w:rsidRDefault="00180234" w:rsidP="00180234">
      <w:pPr>
        <w:pStyle w:val="ConsPlusNormal"/>
        <w:ind w:firstLine="709"/>
        <w:rPr>
          <w:rFonts w:ascii="Times New Roman" w:hAnsi="Times New Roman"/>
          <w:b/>
          <w:sz w:val="28"/>
          <w:szCs w:val="28"/>
          <w:highlight w:val="white"/>
        </w:rPr>
      </w:pPr>
      <w:r>
        <w:rPr>
          <w:rFonts w:ascii="Times New Roman" w:eastAsia="Times New Roman" w:hAnsi="Times New Roman"/>
          <w:b/>
          <w:sz w:val="28"/>
          <w:szCs w:val="28"/>
          <w:highlight w:val="white"/>
        </w:rPr>
        <w:t>3.2. Профилирование заявителя.</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Pr>
          <w:rFonts w:ascii="Times New Roman" w:eastAsia="Times New Roman" w:hAnsi="Times New Roman"/>
          <w:sz w:val="28"/>
          <w:szCs w:val="28"/>
        </w:rPr>
        <w:t xml:space="preserve">муниципальной </w:t>
      </w:r>
      <w:r>
        <w:rPr>
          <w:rFonts w:ascii="Times New Roman" w:eastAsia="Times New Roman" w:hAnsi="Times New Roman"/>
          <w:sz w:val="28"/>
          <w:szCs w:val="28"/>
          <w:highlight w:val="white"/>
        </w:rPr>
        <w:t xml:space="preserve">услуги. </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Идентификаторы категорий (признаков) заявителей приведены в приложении к настоящему регламенту (Таблица № 1).</w:t>
      </w:r>
    </w:p>
    <w:p w:rsidR="00D71B1E" w:rsidRDefault="00180234" w:rsidP="00180234">
      <w:pPr>
        <w:pStyle w:val="ConsPlusNormal"/>
        <w:ind w:firstLine="709"/>
        <w:rPr>
          <w:rFonts w:ascii="Times New Roman" w:hAnsi="Times New Roman"/>
          <w:b/>
          <w:sz w:val="28"/>
          <w:szCs w:val="28"/>
          <w:highlight w:val="white"/>
        </w:rPr>
      </w:pPr>
      <w:r>
        <w:rPr>
          <w:rFonts w:ascii="Times New Roman" w:eastAsia="Times New Roman" w:hAnsi="Times New Roman"/>
          <w:b/>
          <w:sz w:val="28"/>
          <w:szCs w:val="28"/>
          <w:highlight w:val="white"/>
        </w:rPr>
        <w:t>3.3. Прием запроса и документов и (или) информации, необходимых для предоставления муниципальной услуги.</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w:t>
      </w:r>
      <w:r>
        <w:rPr>
          <w:rFonts w:ascii="Times New Roman" w:eastAsia="Times New Roman" w:hAnsi="Times New Roman"/>
          <w:sz w:val="28"/>
          <w:szCs w:val="28"/>
          <w:highlight w:val="white"/>
        </w:rPr>
        <w:lastRenderedPageBreak/>
        <w:t xml:space="preserve">актов Российской Федерации» (далее – Федеральный закон № 572-ФЗ) (при наличии технической возможности). </w:t>
      </w:r>
    </w:p>
    <w:p w:rsidR="00D71B1E" w:rsidRDefault="00180234" w:rsidP="00180234">
      <w:pPr>
        <w:pStyle w:val="ConsPlusNormal"/>
        <w:ind w:firstLine="709"/>
        <w:rPr>
          <w:rFonts w:ascii="Times New Roman" w:eastAsia="Times New Roman" w:hAnsi="Times New Roman"/>
          <w:sz w:val="28"/>
          <w:szCs w:val="28"/>
        </w:rPr>
      </w:pPr>
      <w:r>
        <w:rPr>
          <w:rFonts w:ascii="Times New Roman" w:eastAsia="Times New Roman" w:hAnsi="Times New Roman"/>
          <w:sz w:val="28"/>
          <w:szCs w:val="28"/>
          <w:highlight w:val="white"/>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D71B1E" w:rsidRDefault="00180234" w:rsidP="00180234">
      <w:pPr>
        <w:pStyle w:val="ConsPlusNormal"/>
        <w:ind w:firstLine="709"/>
        <w:rPr>
          <w:rFonts w:ascii="Times New Roman" w:hAnsi="Times New Roman"/>
          <w:sz w:val="28"/>
          <w:szCs w:val="28"/>
          <w:highlight w:val="white"/>
        </w:rPr>
      </w:pPr>
      <w:r>
        <w:rPr>
          <w:rFonts w:ascii="Times New Roman" w:eastAsia="Times New Roman" w:hAnsi="Times New Roman"/>
          <w:sz w:val="28"/>
          <w:szCs w:val="28"/>
          <w:highlight w:val="white"/>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D71B1E" w:rsidRDefault="00180234" w:rsidP="00180234">
      <w:pPr>
        <w:pStyle w:val="ConsPlusNormal"/>
        <w:ind w:firstLine="709"/>
        <w:rPr>
          <w:rFonts w:ascii="Times New Roman" w:hAnsi="Times New Roman"/>
          <w:sz w:val="28"/>
          <w:szCs w:val="28"/>
          <w:highlight w:val="white"/>
        </w:rPr>
      </w:pPr>
      <w:r>
        <w:rPr>
          <w:rFonts w:ascii="Times New Roman" w:eastAsia="Times New Roman" w:hAnsi="Times New Roman"/>
          <w:sz w:val="28"/>
          <w:szCs w:val="28"/>
          <w:highlight w:val="white"/>
        </w:rPr>
        <w:t>2) информационных технологий, предусмотренных статьями 9, 10 и 14 Федерального закона № 572-ФЗ.</w:t>
      </w:r>
    </w:p>
    <w:p w:rsidR="00D71B1E" w:rsidRDefault="00180234" w:rsidP="00180234">
      <w:pPr>
        <w:pStyle w:val="ConsPlusNormal"/>
        <w:ind w:firstLine="709"/>
        <w:rPr>
          <w:rFonts w:ascii="Times New Roman" w:hAnsi="Times New Roman"/>
          <w:sz w:val="28"/>
          <w:szCs w:val="28"/>
          <w:highlight w:val="white"/>
        </w:rPr>
      </w:pPr>
      <w:r>
        <w:rPr>
          <w:rFonts w:ascii="Times New Roman" w:eastAsia="Times New Roman" w:hAnsi="Times New Roman"/>
          <w:sz w:val="28"/>
          <w:szCs w:val="28"/>
          <w:highlight w:val="white"/>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D71B1E" w:rsidRDefault="00180234" w:rsidP="0018023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highlight w:val="white"/>
          <w:lang w:eastAsia="ru-RU"/>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r>
        <w:rPr>
          <w:rFonts w:ascii="Times New Roman" w:eastAsia="Times New Roman" w:hAnsi="Times New Roman" w:cs="Times New Roman"/>
          <w:sz w:val="28"/>
          <w:szCs w:val="28"/>
          <w:lang w:eastAsia="ru-RU"/>
        </w:rPr>
        <w:t>.</w:t>
      </w:r>
    </w:p>
    <w:p w:rsidR="00D71B1E" w:rsidRDefault="00180234" w:rsidP="001802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регистрации запроса и документов и(или) информации, необходимых для предоставления муниципальной услуги, в Комитете или в многофункциональном центре составляет:</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при личном обращении – в день поступления запроса;</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при направлении запроса из ГБУ ЛО «МФЦ» в Администрацию – в день поступления документов из ГБУ ЛО «МФЦ» в  Администрацию;</w:t>
      </w:r>
    </w:p>
    <w:p w:rsidR="00D71B1E" w:rsidRDefault="00180234" w:rsidP="0018023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 при направлении запроса в форме электронного документа посредством ЕПГУ </w:t>
      </w:r>
      <w:r>
        <w:rPr>
          <w:rFonts w:ascii="Times New Roman" w:eastAsia="Times New Roman" w:hAnsi="Times New Roman" w:cs="Times New Roman"/>
          <w:sz w:val="28"/>
          <w:szCs w:val="28"/>
          <w:lang w:eastAsia="ru-RU"/>
        </w:rPr>
        <w:t xml:space="preserve">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D71B1E" w:rsidRDefault="00D71B1E" w:rsidP="00180234">
      <w:pPr>
        <w:spacing w:after="0" w:line="240" w:lineRule="auto"/>
        <w:ind w:firstLine="709"/>
        <w:jc w:val="both"/>
        <w:rPr>
          <w:rFonts w:ascii="Times New Roman" w:eastAsia="Times New Roman" w:hAnsi="Times New Roman" w:cs="Times New Roman"/>
          <w:sz w:val="28"/>
          <w:szCs w:val="28"/>
          <w:lang w:eastAsia="ru-RU"/>
        </w:rPr>
      </w:pPr>
    </w:p>
    <w:p w:rsidR="00D71B1E" w:rsidRDefault="00180234" w:rsidP="00180234">
      <w:pPr>
        <w:spacing w:after="0" w:line="240" w:lineRule="auto"/>
        <w:jc w:val="center"/>
        <w:rPr>
          <w:rFonts w:ascii="Times New Roman" w:hAnsi="Times New Roman"/>
          <w:b/>
          <w:bCs/>
          <w:sz w:val="28"/>
          <w:szCs w:val="28"/>
        </w:rPr>
      </w:pPr>
      <w:r>
        <w:rPr>
          <w:rFonts w:ascii="Times New Roman" w:hAnsi="Times New Roman"/>
          <w:b/>
          <w:bCs/>
          <w:sz w:val="28"/>
          <w:szCs w:val="28"/>
        </w:rPr>
        <w:t xml:space="preserve">3.4. Межведомственное информационное взаимодействие </w:t>
      </w:r>
    </w:p>
    <w:p w:rsidR="00D71B1E" w:rsidRDefault="00D71B1E" w:rsidP="00180234">
      <w:pPr>
        <w:spacing w:after="0" w:line="240" w:lineRule="auto"/>
        <w:ind w:firstLine="709"/>
        <w:jc w:val="center"/>
        <w:rPr>
          <w:rFonts w:ascii="Times New Roman" w:hAnsi="Times New Roman"/>
          <w:b/>
          <w:bCs/>
          <w:sz w:val="28"/>
          <w:szCs w:val="28"/>
        </w:rPr>
      </w:pPr>
    </w:p>
    <w:p w:rsidR="00D71B1E" w:rsidRDefault="00180234" w:rsidP="00180234">
      <w:pPr>
        <w:pStyle w:val="ConsPlusNormal"/>
        <w:ind w:firstLine="709"/>
        <w:rPr>
          <w:rFonts w:ascii="Times New Roman" w:hAnsi="Times New Roman"/>
          <w:sz w:val="28"/>
          <w:szCs w:val="28"/>
          <w:highlight w:val="white"/>
        </w:rPr>
      </w:pPr>
      <w:r>
        <w:rPr>
          <w:rFonts w:ascii="Times New Roman" w:hAnsi="Times New Roman"/>
          <w:sz w:val="28"/>
          <w:szCs w:val="28"/>
        </w:rPr>
        <w:t xml:space="preserve">Для предоставления муниципальной услуги необходимо направление посредством федеральной </w:t>
      </w:r>
      <w:r>
        <w:rPr>
          <w:rFonts w:ascii="Times New Roman" w:eastAsia="Times New Roman" w:hAnsi="Times New Roman"/>
          <w:sz w:val="28"/>
          <w:szCs w:val="28"/>
          <w:highlight w:val="white"/>
        </w:rPr>
        <w:t xml:space="preserve">государственной информационной системы «Единая система межведомственного электронного взаимодействия», АИС МежведЛО, СЭД ЛО или без использования государственной информационной системы «Единая система межведомственного электронного взаимодействия» межведомственных информационных запросов о предоставлении: </w:t>
      </w:r>
    </w:p>
    <w:p w:rsidR="00D71B1E" w:rsidRDefault="00180234" w:rsidP="001802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правоустанавливающих документов на земельный участок, в том числе соглашения об установлении сервитута, решения об установлении публичного сервитута. В случае ввода объекта капитального строительства, не являющегося линейным объектом, в эксплуатацию – правоустанавливающих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 объектом;</w:t>
      </w:r>
    </w:p>
    <w:p w:rsidR="00D71B1E" w:rsidRDefault="00180234" w:rsidP="001802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разрешения на строительство.</w:t>
      </w:r>
    </w:p>
    <w:p w:rsidR="00180234" w:rsidRDefault="00180234" w:rsidP="001802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Межведомственные информационные запросы направляются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если застройщик не представил указанные документы самостоятельно.</w:t>
      </w:r>
    </w:p>
    <w:p w:rsidR="00D71B1E" w:rsidRDefault="00180234" w:rsidP="001802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D71B1E" w:rsidRDefault="00D71B1E" w:rsidP="00180234">
      <w:pPr>
        <w:spacing w:after="0" w:line="240" w:lineRule="auto"/>
        <w:ind w:firstLine="709"/>
        <w:jc w:val="both"/>
        <w:rPr>
          <w:rFonts w:ascii="Times New Roman" w:hAnsi="Times New Roman" w:cs="Times New Roman"/>
          <w:b/>
          <w:bCs/>
          <w:sz w:val="28"/>
          <w:szCs w:val="28"/>
        </w:rPr>
      </w:pPr>
    </w:p>
    <w:p w:rsidR="00D71B1E" w:rsidRDefault="00180234" w:rsidP="0018023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3.5. Принятие решения о предоставлении (отказе в предоставлении) муниципальной услуги.</w:t>
      </w:r>
    </w:p>
    <w:p w:rsidR="00D71B1E" w:rsidRDefault="00180234" w:rsidP="00180234">
      <w:pPr>
        <w:pStyle w:val="ConsPlusNormal"/>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Основания для отказа в предоставлении муниципальной услуги приведены в приложении к настоящему регламенту (таблица № 3).</w:t>
      </w:r>
    </w:p>
    <w:p w:rsidR="00D71B1E" w:rsidRDefault="00D71B1E" w:rsidP="00180234">
      <w:pPr>
        <w:pStyle w:val="ConsPlusNormal"/>
        <w:ind w:firstLine="709"/>
        <w:rPr>
          <w:rFonts w:ascii="Times New Roman" w:hAnsi="Times New Roman"/>
          <w:sz w:val="28"/>
          <w:szCs w:val="28"/>
          <w:highlight w:val="white"/>
        </w:rPr>
      </w:pPr>
    </w:p>
    <w:p w:rsidR="00D71B1E" w:rsidRDefault="00180234" w:rsidP="00180234">
      <w:pPr>
        <w:pStyle w:val="ConsPlusNormal"/>
        <w:ind w:firstLine="709"/>
        <w:rPr>
          <w:rFonts w:ascii="Times New Roman" w:hAnsi="Times New Roman"/>
          <w:sz w:val="28"/>
          <w:szCs w:val="28"/>
          <w:highlight w:val="white"/>
        </w:rPr>
      </w:pPr>
      <w:r>
        <w:rPr>
          <w:rFonts w:ascii="Times New Roman" w:hAnsi="Times New Roman"/>
          <w:sz w:val="28"/>
          <w:szCs w:val="28"/>
          <w:highlight w:val="white"/>
        </w:rPr>
        <w:t xml:space="preserve">Принятие решения о предоставлении (об отказе в предоставлении) муниципальной услуги осуществляется в течение </w:t>
      </w:r>
      <w:r>
        <w:rPr>
          <w:rFonts w:ascii="Times New Roman" w:eastAsia="Calibri" w:hAnsi="Times New Roman"/>
          <w:sz w:val="28"/>
          <w:szCs w:val="28"/>
        </w:rPr>
        <w:t>5 рабочих дней с даты поступления заявления и документов, необходимых для  предоставлении муниципальной услуги.</w:t>
      </w:r>
    </w:p>
    <w:p w:rsidR="00D71B1E" w:rsidRDefault="00D71B1E" w:rsidP="00180234">
      <w:pPr>
        <w:pStyle w:val="ConsPlusNormal"/>
        <w:ind w:firstLine="709"/>
        <w:rPr>
          <w:rFonts w:ascii="Times New Roman" w:hAnsi="Times New Roman"/>
          <w:sz w:val="28"/>
          <w:szCs w:val="28"/>
          <w:highlight w:val="white"/>
        </w:rPr>
      </w:pPr>
    </w:p>
    <w:p w:rsidR="00D71B1E" w:rsidRDefault="00180234" w:rsidP="00180234">
      <w:pPr>
        <w:spacing w:after="0" w:line="240" w:lineRule="auto"/>
        <w:jc w:val="center"/>
        <w:rPr>
          <w:rFonts w:ascii="Times New Roman" w:hAnsi="Times New Roman" w:cs="Times New Roman"/>
          <w:b/>
          <w:bCs/>
          <w:sz w:val="28"/>
          <w:szCs w:val="28"/>
          <w:highlight w:val="white"/>
        </w:rPr>
      </w:pPr>
      <w:r>
        <w:rPr>
          <w:rFonts w:ascii="Times New Roman" w:eastAsia="Times New Roman" w:hAnsi="Times New Roman" w:cs="Times New Roman"/>
          <w:b/>
          <w:bCs/>
          <w:sz w:val="28"/>
          <w:szCs w:val="28"/>
          <w:highlight w:val="white"/>
        </w:rPr>
        <w:t>3.6. Предоставление результата муниципальной услуги</w:t>
      </w:r>
    </w:p>
    <w:p w:rsidR="00D71B1E" w:rsidRDefault="00180234" w:rsidP="00180234">
      <w:pPr>
        <w:pStyle w:val="ConsPlusNormal"/>
        <w:ind w:firstLine="709"/>
        <w:contextualSpacing/>
        <w:rPr>
          <w:rFonts w:ascii="Times New Roman" w:eastAsia="Times New Roman" w:hAnsi="Times New Roman"/>
          <w:sz w:val="28"/>
          <w:szCs w:val="28"/>
        </w:rPr>
      </w:pPr>
      <w:r>
        <w:rPr>
          <w:rFonts w:ascii="Times New Roman" w:eastAsia="Times New Roman" w:hAnsi="Times New Roman"/>
          <w:sz w:val="28"/>
          <w:szCs w:val="28"/>
          <w:highlight w:val="white"/>
        </w:rPr>
        <w:t xml:space="preserve">Решение о предоставлении (об отказе в предоставлении) муниципальной услуги </w:t>
      </w:r>
      <w:r>
        <w:rPr>
          <w:rFonts w:ascii="Times New Roman" w:eastAsia="Times New Roman" w:hAnsi="Times New Roman"/>
          <w:sz w:val="28"/>
          <w:szCs w:val="28"/>
        </w:rPr>
        <w:t>представляется в форме документа на бумажном носителе или электронного документа, подписанного усиленной квалифицированной электронной подписью</w:t>
      </w:r>
      <w:r>
        <w:rPr>
          <w:rFonts w:ascii="Times New Roman" w:eastAsia="Times New Roman" w:hAnsi="Times New Roman"/>
          <w:sz w:val="28"/>
          <w:szCs w:val="28"/>
          <w:highlight w:val="white"/>
        </w:rPr>
        <w:t>, способом, указанным заявителем в заявлении в срок, не превышающий 1 рабочего дня со дня принятия решения о предоставлении муниципальной услуги</w:t>
      </w:r>
      <w:r>
        <w:rPr>
          <w:rFonts w:ascii="Times New Roman" w:eastAsia="Times New Roman" w:hAnsi="Times New Roman"/>
          <w:sz w:val="28"/>
          <w:szCs w:val="28"/>
        </w:rPr>
        <w:t xml:space="preserve">, но не позднее общего срока предоставления муниципальной услуги. </w:t>
      </w:r>
    </w:p>
    <w:p w:rsidR="00D71B1E" w:rsidRDefault="00D71B1E" w:rsidP="00180234">
      <w:pPr>
        <w:pStyle w:val="ConsPlusNormal"/>
        <w:ind w:firstLine="709"/>
        <w:contextualSpacing/>
        <w:rPr>
          <w:rFonts w:ascii="Times New Roman" w:eastAsia="Times New Roman" w:hAnsi="Times New Roman"/>
          <w:sz w:val="28"/>
          <w:szCs w:val="28"/>
        </w:rPr>
      </w:pPr>
    </w:p>
    <w:p w:rsidR="00D71B1E" w:rsidRDefault="00180234" w:rsidP="00180234">
      <w:pPr>
        <w:widowControl w:val="0"/>
        <w:spacing w:after="0" w:line="240" w:lineRule="auto"/>
        <w:contextualSpacing/>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3.7. П</w:t>
      </w:r>
      <w:r>
        <w:rPr>
          <w:rFonts w:ascii="Times New Roman" w:hAnsi="Times New Roman"/>
          <w:b/>
          <w:bCs/>
          <w:color w:val="000000" w:themeColor="text1"/>
          <w:sz w:val="28"/>
          <w:szCs w:val="28"/>
          <w:highlight w:val="white"/>
        </w:rPr>
        <w:t>роцедура оценки сведений о заявителе</w:t>
      </w:r>
    </w:p>
    <w:p w:rsidR="00D71B1E" w:rsidRDefault="00D71B1E" w:rsidP="00180234">
      <w:pPr>
        <w:widowControl w:val="0"/>
        <w:spacing w:after="0" w:line="240" w:lineRule="auto"/>
        <w:ind w:firstLine="709"/>
        <w:contextualSpacing/>
        <w:rPr>
          <w:rFonts w:ascii="Times New Roman" w:eastAsia="Times New Roman" w:hAnsi="Times New Roman" w:cs="Times New Roman"/>
          <w:b/>
          <w:bCs/>
          <w:color w:val="000000" w:themeColor="text1"/>
          <w:sz w:val="28"/>
          <w:szCs w:val="28"/>
        </w:rPr>
      </w:pPr>
    </w:p>
    <w:p w:rsidR="00D71B1E" w:rsidRDefault="00180234" w:rsidP="0018023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 принятии решения о выдаче разрешения на ввод объекта в эксплуатацию проводится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w:t>
      </w:r>
      <w:r>
        <w:rPr>
          <w:rFonts w:ascii="Times New Roman" w:hAnsi="Times New Roman"/>
          <w:color w:val="000000" w:themeColor="text1"/>
          <w:sz w:val="28"/>
          <w:szCs w:val="28"/>
        </w:rPr>
        <w:lastRenderedPageBreak/>
        <w:t xml:space="preserve">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 в течение трех рабочих дней с даты регистрации заявления. </w:t>
      </w:r>
    </w:p>
    <w:p w:rsidR="00D71B1E" w:rsidRDefault="00180234" w:rsidP="0018023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Осмотр объекта капитального строительства проводится должностным лицом Администрации с участием законного представителя (иного уполномоченного представителя) застройщика. О времени проведения осмотра объекта капитального строительства должностное лицо отдела сообщает заявителю по телефону, факсу или адресу электронной почты, указанным в заявлении. В случае неявки представителя застройщика осмотр проводится в его отсутствие. </w:t>
      </w:r>
    </w:p>
    <w:p w:rsidR="00D71B1E" w:rsidRDefault="00180234" w:rsidP="00180234">
      <w:pPr>
        <w:spacing w:after="0" w:line="240" w:lineRule="auto"/>
        <w:ind w:firstLine="709"/>
        <w:jc w:val="both"/>
        <w:rPr>
          <w:rFonts w:ascii="Times New Roman" w:hAnsi="Times New Roman"/>
          <w:color w:val="FF0000"/>
          <w:sz w:val="28"/>
          <w:szCs w:val="28"/>
        </w:rPr>
      </w:pPr>
      <w:r>
        <w:rPr>
          <w:rFonts w:ascii="Times New Roman" w:hAnsi="Times New Roman"/>
          <w:color w:val="000000" w:themeColor="text1"/>
          <w:sz w:val="28"/>
          <w:szCs w:val="28"/>
        </w:rPr>
        <w:t>По результатам осмотра объекта капитального строительства составляется акт осмотра согласно Образцу №2 (Приложение к Административному регламенту).</w:t>
      </w:r>
      <w:r>
        <w:rPr>
          <w:rFonts w:ascii="Times New Roman" w:hAnsi="Times New Roman"/>
          <w:color w:val="FF0000"/>
          <w:sz w:val="28"/>
          <w:szCs w:val="28"/>
        </w:rPr>
        <w:t xml:space="preserve"> </w:t>
      </w:r>
    </w:p>
    <w:p w:rsidR="00D71B1E" w:rsidRDefault="00180234" w:rsidP="0018023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Акт составляется не позднее следующего рабочего дня после проведения осмотра. Копия акта вручается (направляется) застройщику в течение двух рабочих дней со дня его составления.</w:t>
      </w:r>
    </w:p>
    <w:p w:rsidR="00D71B1E" w:rsidRDefault="00D71B1E" w:rsidP="00180234">
      <w:pPr>
        <w:spacing w:after="0" w:line="240" w:lineRule="auto"/>
        <w:ind w:firstLine="709"/>
        <w:jc w:val="both"/>
        <w:rPr>
          <w:rFonts w:ascii="Times New Roman" w:hAnsi="Times New Roman" w:cs="Times New Roman"/>
          <w:sz w:val="28"/>
          <w:szCs w:val="28"/>
        </w:rPr>
      </w:pPr>
    </w:p>
    <w:p w:rsidR="00D71B1E" w:rsidRDefault="00D71B1E">
      <w:pPr>
        <w:pStyle w:val="ConsPlusNormal"/>
        <w:contextualSpacing/>
        <w:rPr>
          <w:rFonts w:ascii="Times New Roman" w:eastAsia="Times New Roman" w:hAnsi="Times New Roman"/>
          <w:sz w:val="28"/>
          <w:szCs w:val="28"/>
        </w:rPr>
      </w:pPr>
    </w:p>
    <w:p w:rsidR="00D71B1E" w:rsidRDefault="00180234">
      <w:pPr>
        <w:pStyle w:val="ConsPlusNormal"/>
        <w:spacing w:before="220"/>
        <w:contextualSpacing/>
        <w:jc w:val="center"/>
        <w:rPr>
          <w:rFonts w:ascii="Times New Roman" w:eastAsia="Times New Roman" w:hAnsi="Times New Roman"/>
          <w:b/>
          <w:bCs/>
          <w:sz w:val="28"/>
          <w:szCs w:val="28"/>
          <w:highlight w:val="white"/>
        </w:rPr>
      </w:pPr>
      <w:r>
        <w:rPr>
          <w:rFonts w:ascii="Times New Roman" w:eastAsia="Times New Roman" w:hAnsi="Times New Roman"/>
          <w:b/>
          <w:bCs/>
          <w:sz w:val="28"/>
          <w:szCs w:val="28"/>
          <w:highlight w:val="white"/>
        </w:rPr>
        <w:t>4. Способы информирования заявителя об изменении статуса рассмотрения запроса о предоставлении муниципальной услуги</w:t>
      </w:r>
    </w:p>
    <w:p w:rsidR="00D71B1E" w:rsidRDefault="00D71B1E">
      <w:pPr>
        <w:pStyle w:val="ConsPlusNormal"/>
        <w:spacing w:before="220"/>
        <w:contextualSpacing/>
        <w:jc w:val="center"/>
        <w:rPr>
          <w:rFonts w:ascii="Times New Roman" w:hAnsi="Times New Roman"/>
          <w:b/>
          <w:bCs/>
          <w:sz w:val="28"/>
          <w:szCs w:val="28"/>
          <w:highlight w:val="white"/>
        </w:rPr>
      </w:pPr>
    </w:p>
    <w:p w:rsidR="000F24AB" w:rsidRDefault="00180234" w:rsidP="000F24AB">
      <w:pPr>
        <w:pStyle w:val="ConsPlusNormal"/>
        <w:spacing w:before="220"/>
        <w:ind w:firstLine="709"/>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Перечень способов информирования заявителя об изменении статуса рассмотрения заявления:</w:t>
      </w:r>
    </w:p>
    <w:p w:rsidR="00D71B1E" w:rsidRDefault="00180234" w:rsidP="000F24AB">
      <w:pPr>
        <w:pStyle w:val="ConsPlusNormal"/>
        <w:spacing w:before="220"/>
        <w:ind w:firstLine="709"/>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а) посредством Единого портала.</w:t>
      </w:r>
    </w:p>
    <w:p w:rsidR="00D71B1E" w:rsidRDefault="00D71B1E">
      <w:pPr>
        <w:pStyle w:val="ConsPlusNormal"/>
        <w:spacing w:before="220"/>
        <w:contextualSpacing/>
        <w:rPr>
          <w:rFonts w:ascii="Times New Roman" w:eastAsia="Times New Roman" w:hAnsi="Times New Roman"/>
          <w:sz w:val="28"/>
          <w:szCs w:val="28"/>
          <w:highlight w:val="white"/>
        </w:rPr>
      </w:pPr>
    </w:p>
    <w:p w:rsidR="00D71B1E" w:rsidRDefault="00D71B1E">
      <w:pPr>
        <w:pStyle w:val="ConsPlusNormal"/>
        <w:spacing w:before="220"/>
        <w:contextualSpacing/>
        <w:rPr>
          <w:rFonts w:ascii="Times New Roman" w:eastAsia="Times New Roman" w:hAnsi="Times New Roman"/>
          <w:sz w:val="28"/>
          <w:szCs w:val="28"/>
          <w:highlight w:val="white"/>
        </w:rPr>
      </w:pPr>
    </w:p>
    <w:p w:rsidR="00D71B1E" w:rsidRDefault="00D71B1E">
      <w:pPr>
        <w:pStyle w:val="ConsPlusNormal"/>
        <w:spacing w:before="220"/>
        <w:contextualSpacing/>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0F24AB" w:rsidRDefault="000F24AB">
      <w:pPr>
        <w:pStyle w:val="ConsPlusNormal"/>
        <w:spacing w:before="220"/>
        <w:contextualSpacing/>
        <w:jc w:val="right"/>
        <w:rPr>
          <w:rFonts w:ascii="Times New Roman" w:eastAsia="Times New Roman" w:hAnsi="Times New Roman"/>
          <w:sz w:val="28"/>
          <w:szCs w:val="28"/>
          <w:highlight w:val="white"/>
        </w:rPr>
      </w:pPr>
    </w:p>
    <w:p w:rsidR="000F24AB" w:rsidRDefault="000F24AB">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F35A6" w:rsidRDefault="00DF35A6">
      <w:pPr>
        <w:pStyle w:val="ConsPlusNormal"/>
        <w:spacing w:before="220"/>
        <w:contextualSpacing/>
        <w:jc w:val="right"/>
        <w:rPr>
          <w:rFonts w:ascii="Times New Roman" w:eastAsia="Times New Roman" w:hAnsi="Times New Roman"/>
          <w:sz w:val="28"/>
          <w:szCs w:val="28"/>
          <w:highlight w:val="white"/>
        </w:rPr>
      </w:pPr>
    </w:p>
    <w:p w:rsidR="00D71B1E" w:rsidRPr="00DF35A6" w:rsidRDefault="00180234">
      <w:pPr>
        <w:pStyle w:val="ConsPlusNormal"/>
        <w:spacing w:before="220"/>
        <w:contextualSpacing/>
        <w:jc w:val="right"/>
        <w:rPr>
          <w:rFonts w:ascii="Times New Roman" w:hAnsi="Times New Roman"/>
          <w:sz w:val="24"/>
          <w:szCs w:val="24"/>
        </w:rPr>
      </w:pPr>
      <w:r w:rsidRPr="00DF35A6">
        <w:rPr>
          <w:rFonts w:ascii="Times New Roman" w:eastAsia="Times New Roman" w:hAnsi="Times New Roman"/>
          <w:sz w:val="24"/>
          <w:szCs w:val="24"/>
          <w:highlight w:val="white"/>
        </w:rPr>
        <w:lastRenderedPageBreak/>
        <w:t xml:space="preserve"> </w:t>
      </w:r>
      <w:r w:rsidRPr="00DF35A6">
        <w:rPr>
          <w:rFonts w:ascii="Times New Roman" w:hAnsi="Times New Roman"/>
          <w:sz w:val="24"/>
          <w:szCs w:val="24"/>
        </w:rPr>
        <w:t>Приложение</w:t>
      </w:r>
    </w:p>
    <w:p w:rsidR="00D71B1E" w:rsidRPr="00DF35A6" w:rsidRDefault="00180234">
      <w:pPr>
        <w:spacing w:after="0" w:line="240" w:lineRule="auto"/>
        <w:jc w:val="right"/>
        <w:rPr>
          <w:rFonts w:ascii="Times New Roman" w:hAnsi="Times New Roman" w:cs="Times New Roman"/>
          <w:sz w:val="24"/>
          <w:szCs w:val="24"/>
        </w:rPr>
      </w:pPr>
      <w:r w:rsidRPr="00DF35A6">
        <w:rPr>
          <w:rFonts w:ascii="Times New Roman" w:hAnsi="Times New Roman" w:cs="Times New Roman"/>
          <w:sz w:val="24"/>
          <w:szCs w:val="24"/>
        </w:rPr>
        <w:t>к Административному регламенту</w:t>
      </w:r>
    </w:p>
    <w:p w:rsidR="00D71B1E" w:rsidRPr="00DF35A6" w:rsidRDefault="00180234">
      <w:pPr>
        <w:spacing w:after="0" w:line="240" w:lineRule="auto"/>
        <w:jc w:val="right"/>
        <w:rPr>
          <w:rFonts w:ascii="Times New Roman" w:hAnsi="Times New Roman" w:cs="Times New Roman"/>
          <w:sz w:val="24"/>
          <w:szCs w:val="24"/>
        </w:rPr>
      </w:pPr>
      <w:r w:rsidRPr="00DF35A6">
        <w:rPr>
          <w:rFonts w:ascii="Times New Roman" w:hAnsi="Times New Roman" w:cs="Times New Roman"/>
          <w:sz w:val="24"/>
          <w:szCs w:val="24"/>
        </w:rPr>
        <w:t>по предоставлению</w:t>
      </w:r>
    </w:p>
    <w:p w:rsidR="00D71B1E" w:rsidRPr="00DF35A6" w:rsidRDefault="00180234">
      <w:pPr>
        <w:spacing w:after="0" w:line="240" w:lineRule="auto"/>
        <w:jc w:val="right"/>
        <w:rPr>
          <w:rFonts w:ascii="Times New Roman" w:hAnsi="Times New Roman" w:cs="Times New Roman"/>
          <w:sz w:val="24"/>
          <w:szCs w:val="24"/>
        </w:rPr>
      </w:pPr>
      <w:r w:rsidRPr="00DF35A6">
        <w:rPr>
          <w:rFonts w:ascii="Times New Roman" w:hAnsi="Times New Roman" w:cs="Times New Roman"/>
          <w:sz w:val="24"/>
          <w:szCs w:val="24"/>
        </w:rPr>
        <w:t>муниципальной услуги</w:t>
      </w:r>
    </w:p>
    <w:p w:rsidR="00D71B1E" w:rsidRPr="00DF35A6" w:rsidRDefault="00180234">
      <w:pPr>
        <w:spacing w:after="0" w:line="240" w:lineRule="auto"/>
        <w:jc w:val="right"/>
        <w:rPr>
          <w:rFonts w:ascii="Times New Roman" w:hAnsi="Times New Roman" w:cs="Times New Roman"/>
          <w:sz w:val="24"/>
          <w:szCs w:val="24"/>
        </w:rPr>
      </w:pPr>
      <w:r w:rsidRPr="00DF35A6">
        <w:rPr>
          <w:rFonts w:ascii="Times New Roman" w:hAnsi="Times New Roman" w:cs="Times New Roman"/>
          <w:sz w:val="24"/>
          <w:szCs w:val="24"/>
        </w:rPr>
        <w:t xml:space="preserve">«Выдача разрешения на ввод объекта </w:t>
      </w:r>
    </w:p>
    <w:p w:rsidR="00D71B1E" w:rsidRPr="00DF35A6" w:rsidRDefault="00180234">
      <w:pPr>
        <w:spacing w:after="0" w:line="240" w:lineRule="auto"/>
        <w:jc w:val="right"/>
        <w:rPr>
          <w:rFonts w:ascii="Times New Roman" w:hAnsi="Times New Roman" w:cs="Times New Roman"/>
          <w:sz w:val="24"/>
          <w:szCs w:val="24"/>
        </w:rPr>
      </w:pPr>
      <w:r w:rsidRPr="00DF35A6">
        <w:rPr>
          <w:rFonts w:ascii="Times New Roman" w:hAnsi="Times New Roman" w:cs="Times New Roman"/>
          <w:sz w:val="24"/>
          <w:szCs w:val="24"/>
        </w:rPr>
        <w:t xml:space="preserve">в эксплуатацию, внесению изменений в </w:t>
      </w:r>
    </w:p>
    <w:p w:rsidR="00D71B1E" w:rsidRPr="00DF35A6" w:rsidRDefault="00180234">
      <w:pPr>
        <w:spacing w:after="0" w:line="240" w:lineRule="auto"/>
        <w:jc w:val="right"/>
        <w:rPr>
          <w:rFonts w:ascii="Times New Roman" w:hAnsi="Times New Roman" w:cs="Times New Roman"/>
          <w:sz w:val="24"/>
          <w:szCs w:val="24"/>
        </w:rPr>
      </w:pPr>
      <w:r w:rsidRPr="00DF35A6">
        <w:rPr>
          <w:rFonts w:ascii="Times New Roman" w:hAnsi="Times New Roman" w:cs="Times New Roman"/>
          <w:sz w:val="24"/>
          <w:szCs w:val="24"/>
        </w:rPr>
        <w:t xml:space="preserve">разрешение на ввод объекта в эксплуатацию» </w:t>
      </w:r>
    </w:p>
    <w:p w:rsidR="00D71B1E" w:rsidRDefault="00D71B1E">
      <w:pPr>
        <w:spacing w:after="0" w:line="240" w:lineRule="auto"/>
        <w:jc w:val="both"/>
        <w:rPr>
          <w:rFonts w:ascii="Times New Roman" w:hAnsi="Times New Roman" w:cs="Times New Roman"/>
          <w:sz w:val="28"/>
          <w:szCs w:val="28"/>
        </w:rPr>
      </w:pPr>
    </w:p>
    <w:p w:rsidR="00D71B1E" w:rsidRDefault="00D71B1E">
      <w:pPr>
        <w:spacing w:after="0" w:line="240" w:lineRule="auto"/>
        <w:jc w:val="both"/>
        <w:rPr>
          <w:rFonts w:ascii="Times New Roman" w:hAnsi="Times New Roman" w:cs="Times New Roman"/>
          <w:sz w:val="28"/>
          <w:szCs w:val="28"/>
        </w:rPr>
      </w:pP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условных обозначений и сокращений, Идентификаторы категорий</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(признаков) заявителей, Исчерпывающий перечень документов,</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муниципальной услуги,</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приеме запроса</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предоставлении муниципальной услуги и документов,</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услуги, оснований</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приостановления предоставления муниципальной услуги</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или отказа в предоставлении муниципальной услуги, Формы</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запроса о предоставлении муниципальной услуги</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документов, необходимых для предоставления</w:t>
      </w:r>
    </w:p>
    <w:p w:rsidR="00D71B1E" w:rsidRDefault="001802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D71B1E" w:rsidRDefault="00D71B1E">
      <w:pPr>
        <w:spacing w:after="0" w:line="240" w:lineRule="auto"/>
        <w:jc w:val="both"/>
        <w:rPr>
          <w:rFonts w:ascii="Times New Roman" w:hAnsi="Times New Roman" w:cs="Times New Roman"/>
          <w:sz w:val="28"/>
          <w:szCs w:val="28"/>
        </w:rPr>
      </w:pPr>
    </w:p>
    <w:p w:rsidR="00D71B1E" w:rsidRDefault="00180234">
      <w:pPr>
        <w:spacing w:after="0" w:line="240" w:lineRule="auto"/>
        <w:jc w:val="center"/>
        <w:outlineLvl w:val="1"/>
        <w:rPr>
          <w:rFonts w:ascii="Times New Roman" w:hAnsi="Times New Roman" w:cs="Times New Roman"/>
          <w:sz w:val="28"/>
          <w:szCs w:val="28"/>
        </w:rPr>
      </w:pPr>
      <w:r>
        <w:rPr>
          <w:rFonts w:ascii="Times New Roman" w:hAnsi="Times New Roman" w:cs="Times New Roman"/>
          <w:b/>
          <w:bCs/>
          <w:sz w:val="28"/>
          <w:szCs w:val="28"/>
        </w:rPr>
        <w:t>I. Перечень условных обозначений и сокращений</w:t>
      </w:r>
    </w:p>
    <w:p w:rsidR="00D71B1E" w:rsidRDefault="00D71B1E">
      <w:pPr>
        <w:spacing w:after="0" w:line="240" w:lineRule="auto"/>
        <w:jc w:val="both"/>
        <w:rPr>
          <w:rFonts w:ascii="Times New Roman" w:hAnsi="Times New Roman" w:cs="Times New Roman"/>
          <w:sz w:val="28"/>
          <w:szCs w:val="28"/>
        </w:rPr>
      </w:pP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Условные сокращения:</w:t>
      </w:r>
    </w:p>
    <w:p w:rsidR="00D71B1E" w:rsidRDefault="00180234">
      <w:pPr>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а) Единый портал - федеральная государственная информационная система «Единый портал государственных и муниципальных услуг (функций)»;</w:t>
      </w:r>
    </w:p>
    <w:p w:rsidR="00D71B1E" w:rsidRDefault="00180234">
      <w:pPr>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б) СМЭВ - федеральная государственная информационная система «Единая система межведомственного электронного взаимодействия»;</w:t>
      </w:r>
    </w:p>
    <w:p w:rsidR="00D71B1E" w:rsidRDefault="00D71B1E">
      <w:pPr>
        <w:pStyle w:val="24"/>
        <w:tabs>
          <w:tab w:val="left" w:pos="920"/>
        </w:tabs>
        <w:spacing w:after="0"/>
        <w:ind w:firstLine="0"/>
        <w:jc w:val="both"/>
        <w:rPr>
          <w:sz w:val="28"/>
          <w:szCs w:val="28"/>
        </w:rPr>
      </w:pPr>
    </w:p>
    <w:p w:rsidR="00D71B1E" w:rsidRDefault="00180234">
      <w:pPr>
        <w:pStyle w:val="24"/>
        <w:tabs>
          <w:tab w:val="left" w:pos="920"/>
        </w:tabs>
        <w:spacing w:after="0"/>
        <w:ind w:firstLine="0"/>
        <w:jc w:val="both"/>
        <w:rPr>
          <w:sz w:val="28"/>
          <w:szCs w:val="28"/>
        </w:rPr>
      </w:pPr>
      <w:r>
        <w:rPr>
          <w:sz w:val="28"/>
          <w:szCs w:val="28"/>
        </w:rPr>
        <w:t>в) Положение о СМЭВ - Положение о единой системе межведомственного электронного взаимодействия, утвержденное постановлением Правительства Российской Федерации от 8 сентября 2010 года № 697;</w:t>
      </w:r>
    </w:p>
    <w:p w:rsidR="00D71B1E" w:rsidRDefault="00D71B1E">
      <w:pPr>
        <w:pStyle w:val="24"/>
        <w:tabs>
          <w:tab w:val="left" w:pos="920"/>
        </w:tabs>
        <w:spacing w:after="0"/>
        <w:ind w:firstLine="0"/>
        <w:jc w:val="both"/>
        <w:rPr>
          <w:sz w:val="28"/>
          <w:szCs w:val="28"/>
        </w:rPr>
      </w:pPr>
    </w:p>
    <w:p w:rsidR="00D71B1E" w:rsidRDefault="00180234">
      <w:pPr>
        <w:pStyle w:val="24"/>
        <w:tabs>
          <w:tab w:val="left" w:pos="920"/>
        </w:tabs>
        <w:spacing w:after="0"/>
        <w:ind w:firstLine="0"/>
        <w:rPr>
          <w:sz w:val="28"/>
          <w:szCs w:val="28"/>
        </w:rPr>
      </w:pPr>
      <w:r>
        <w:rPr>
          <w:sz w:val="28"/>
          <w:szCs w:val="28"/>
        </w:rPr>
        <w:t>г) МФЦ – многофункциональный центр;</w:t>
      </w:r>
    </w:p>
    <w:p w:rsidR="00D71B1E" w:rsidRDefault="00D71B1E">
      <w:pPr>
        <w:pStyle w:val="24"/>
        <w:tabs>
          <w:tab w:val="left" w:pos="920"/>
        </w:tabs>
        <w:spacing w:after="0"/>
        <w:ind w:firstLine="0"/>
        <w:rPr>
          <w:sz w:val="28"/>
          <w:szCs w:val="28"/>
        </w:rPr>
      </w:pPr>
    </w:p>
    <w:p w:rsidR="00D71B1E" w:rsidRDefault="00180234">
      <w:pPr>
        <w:pStyle w:val="24"/>
        <w:tabs>
          <w:tab w:val="left" w:pos="920"/>
        </w:tabs>
        <w:spacing w:after="0"/>
        <w:ind w:firstLine="0"/>
        <w:rPr>
          <w:sz w:val="28"/>
          <w:szCs w:val="28"/>
        </w:rPr>
      </w:pPr>
      <w:r>
        <w:rPr>
          <w:sz w:val="28"/>
          <w:szCs w:val="28"/>
        </w:rPr>
        <w:t>д)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71B1E" w:rsidRDefault="00D71B1E">
      <w:pPr>
        <w:pStyle w:val="24"/>
        <w:tabs>
          <w:tab w:val="left" w:pos="920"/>
        </w:tabs>
        <w:spacing w:after="0"/>
        <w:ind w:firstLine="0"/>
        <w:rPr>
          <w:sz w:val="28"/>
          <w:szCs w:val="28"/>
        </w:rPr>
      </w:pPr>
    </w:p>
    <w:p w:rsidR="00D71B1E" w:rsidRDefault="00180234">
      <w:pPr>
        <w:pStyle w:val="24"/>
        <w:tabs>
          <w:tab w:val="left" w:pos="920"/>
        </w:tabs>
        <w:spacing w:after="0"/>
        <w:ind w:firstLine="0"/>
        <w:rPr>
          <w:sz w:val="28"/>
          <w:szCs w:val="28"/>
        </w:rPr>
      </w:pPr>
      <w:r>
        <w:rPr>
          <w:sz w:val="28"/>
          <w:szCs w:val="28"/>
        </w:rPr>
        <w:t>е) ЕГРН – Единый государственный реестр недвижимости;</w:t>
      </w:r>
    </w:p>
    <w:p w:rsidR="00D71B1E" w:rsidRDefault="00180234">
      <w:pPr>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Условные обозначения:</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D71B1E" w:rsidRDefault="0018023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б) Единый портал – документы подаются посредством Единого портала; </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П(з) - представитель заявителя;</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 О - представляется оригинал документа;</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 О (э) - представляется оригинал документа в электронной форме;</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 К - представляется копия документа;</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 К(э) - представляется копия документа в электронной форме;</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К (з) -  заверенная копия;</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Д(1) - документы представляются в одном экземпляре;</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 МФЦ – документы подаются в МФЦ;</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 П(п) - копии документов и документы подписываются руководителем заявителя и заверяются печатью (при наличии);</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 У(укэп) – удостоверяется усиленной квалифицированной электронной подписью;</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 У(унэп) - удостоверяется усиленной неквалифицированной электронной подписью;</w:t>
      </w:r>
    </w:p>
    <w:p w:rsidR="00D71B1E" w:rsidRDefault="00180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 У (эпн) – удостоверяется усиленной квалифицированной подписью нотариуса.</w:t>
      </w:r>
    </w:p>
    <w:p w:rsidR="00D71B1E" w:rsidRDefault="00D71B1E">
      <w:pPr>
        <w:spacing w:after="0" w:line="240" w:lineRule="auto"/>
        <w:jc w:val="both"/>
        <w:rPr>
          <w:rFonts w:ascii="Times New Roman" w:hAnsi="Times New Roman" w:cs="Times New Roman"/>
          <w:sz w:val="28"/>
          <w:szCs w:val="28"/>
        </w:rPr>
      </w:pPr>
    </w:p>
    <w:p w:rsidR="00D71B1E" w:rsidRDefault="00D71B1E">
      <w:pPr>
        <w:spacing w:after="0" w:line="240" w:lineRule="auto"/>
        <w:jc w:val="both"/>
        <w:rPr>
          <w:rFonts w:ascii="Times New Roman" w:hAnsi="Times New Roman" w:cs="Times New Roman"/>
          <w:sz w:val="28"/>
          <w:szCs w:val="28"/>
        </w:rPr>
      </w:pPr>
    </w:p>
    <w:p w:rsidR="00D71B1E" w:rsidRDefault="00D71B1E">
      <w:pPr>
        <w:spacing w:after="0" w:line="240" w:lineRule="auto"/>
        <w:jc w:val="both"/>
        <w:rPr>
          <w:rFonts w:ascii="Times New Roman" w:hAnsi="Times New Roman" w:cs="Times New Roman"/>
          <w:sz w:val="28"/>
          <w:szCs w:val="28"/>
        </w:rPr>
      </w:pPr>
    </w:p>
    <w:p w:rsidR="00D71B1E" w:rsidRDefault="00D71B1E">
      <w:pPr>
        <w:spacing w:after="0" w:line="240" w:lineRule="auto"/>
        <w:jc w:val="both"/>
        <w:rPr>
          <w:rFonts w:ascii="Times New Roman" w:hAnsi="Times New Roman" w:cs="Times New Roman"/>
          <w:sz w:val="28"/>
          <w:szCs w:val="28"/>
        </w:rPr>
      </w:pPr>
    </w:p>
    <w:p w:rsidR="00D71B1E" w:rsidRDefault="00D71B1E">
      <w:pPr>
        <w:jc w:val="center"/>
        <w:rPr>
          <w:rFonts w:ascii="Times New Roman" w:eastAsia="Times New Roman" w:hAnsi="Times New Roman" w:cs="Times New Roman"/>
          <w:b/>
          <w:bCs/>
          <w:sz w:val="28"/>
          <w:szCs w:val="28"/>
        </w:rPr>
        <w:sectPr w:rsidR="00D71B1E" w:rsidSect="00F0229D">
          <w:headerReference w:type="default" r:id="rId9"/>
          <w:pgSz w:w="12240" w:h="15840"/>
          <w:pgMar w:top="851" w:right="567" w:bottom="851" w:left="1134" w:header="720" w:footer="720" w:gutter="0"/>
          <w:cols w:space="720"/>
          <w:docGrid w:linePitch="360"/>
        </w:sectPr>
      </w:pPr>
    </w:p>
    <w:p w:rsidR="00D71B1E" w:rsidRDefault="00180234">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II. Идентификаторы категорий (признаков) заявителей </w:t>
      </w:r>
    </w:p>
    <w:p w:rsidR="00D71B1E" w:rsidRDefault="00180234">
      <w:pPr>
        <w:jc w:val="right"/>
      </w:pPr>
      <w:r>
        <w:rPr>
          <w:rFonts w:ascii="Times New Roman" w:eastAsia="Times New Roman" w:hAnsi="Times New Roman" w:cs="Times New Roman"/>
          <w:sz w:val="24"/>
          <w:szCs w:val="24"/>
        </w:rPr>
        <w:t>Таблица № 1</w:t>
      </w:r>
      <w:r>
        <w:t xml:space="preserve"> </w:t>
      </w:r>
    </w:p>
    <w:tbl>
      <w:tblPr>
        <w:tblStyle w:val="af6"/>
        <w:tblW w:w="13036" w:type="dxa"/>
        <w:tblLook w:val="04A0" w:firstRow="1" w:lastRow="0" w:firstColumn="1" w:lastColumn="0" w:noHBand="0" w:noVBand="1"/>
      </w:tblPr>
      <w:tblGrid>
        <w:gridCol w:w="2263"/>
        <w:gridCol w:w="2694"/>
        <w:gridCol w:w="2881"/>
        <w:gridCol w:w="2599"/>
        <w:gridCol w:w="2599"/>
      </w:tblGrid>
      <w:tr w:rsidR="00D71B1E">
        <w:tc>
          <w:tcPr>
            <w:tcW w:w="2263" w:type="dxa"/>
            <w:vMerge w:val="restart"/>
          </w:tcPr>
          <w:p w:rsidR="00D71B1E" w:rsidRDefault="00180234">
            <w:pP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10773" w:type="dxa"/>
            <w:gridSpan w:val="4"/>
          </w:tcPr>
          <w:p w:rsidR="00D71B1E" w:rsidRDefault="00180234">
            <w:pP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p w:rsidR="00D71B1E" w:rsidRDefault="00D71B1E">
            <w:pPr>
              <w:rPr>
                <w:rFonts w:ascii="Times New Roman" w:hAnsi="Times New Roman" w:cs="Times New Roman"/>
                <w:sz w:val="24"/>
                <w:szCs w:val="24"/>
              </w:rPr>
            </w:pPr>
          </w:p>
        </w:tc>
      </w:tr>
      <w:tr w:rsidR="00D71B1E">
        <w:tc>
          <w:tcPr>
            <w:tcW w:w="2263" w:type="dxa"/>
            <w:vMerge/>
          </w:tcPr>
          <w:p w:rsidR="00D71B1E" w:rsidRDefault="00D71B1E">
            <w:pPr>
              <w:rPr>
                <w:rFonts w:ascii="Times New Roman" w:hAnsi="Times New Roman" w:cs="Times New Roman"/>
                <w:sz w:val="24"/>
                <w:szCs w:val="24"/>
              </w:rPr>
            </w:pPr>
          </w:p>
        </w:tc>
        <w:tc>
          <w:tcPr>
            <w:tcW w:w="2694" w:type="dxa"/>
          </w:tcPr>
          <w:p w:rsidR="00D71B1E" w:rsidRDefault="00180234" w:rsidP="00DF35A6">
            <w:pPr>
              <w:jc w:val="center"/>
              <w:rPr>
                <w:rFonts w:ascii="Times New Roman" w:hAnsi="Times New Roman" w:cs="Times New Roman"/>
                <w:sz w:val="24"/>
                <w:szCs w:val="24"/>
              </w:rPr>
            </w:pPr>
            <w:r>
              <w:rPr>
                <w:rFonts w:ascii="Times New Roman" w:hAnsi="Times New Roman" w:cs="Times New Roman"/>
                <w:sz w:val="24"/>
                <w:szCs w:val="24"/>
              </w:rPr>
              <w:t>Разрешение на ввод объекта в эксплуатацию (за исключением получения разрешения на ввод в эксплуатацию объекта капитального строительства, не являющегося линейным объектом, строительство которого осуществлялось на смежных земельных участках)</w:t>
            </w:r>
          </w:p>
        </w:tc>
        <w:tc>
          <w:tcPr>
            <w:tcW w:w="2881" w:type="dxa"/>
          </w:tcPr>
          <w:p w:rsidR="00D71B1E" w:rsidRDefault="00180234" w:rsidP="00DF35A6">
            <w:pPr>
              <w:jc w:val="center"/>
              <w:rPr>
                <w:rFonts w:ascii="Times New Roman" w:hAnsi="Times New Roman" w:cs="Times New Roman"/>
                <w:sz w:val="24"/>
                <w:szCs w:val="24"/>
              </w:rPr>
            </w:pPr>
            <w:r>
              <w:rPr>
                <w:rFonts w:ascii="Times New Roman" w:hAnsi="Times New Roman" w:cs="Times New Roman"/>
                <w:sz w:val="24"/>
                <w:szCs w:val="24"/>
              </w:rPr>
              <w:t>Разрешение на ввод в эксплуатацию объекта капитального строительства, не являющегося линейным объектом, строительство которого осуществлялось на смежных земельных участках</w:t>
            </w:r>
          </w:p>
        </w:tc>
        <w:tc>
          <w:tcPr>
            <w:tcW w:w="2599" w:type="dxa"/>
          </w:tcPr>
          <w:p w:rsidR="00D71B1E" w:rsidRDefault="00180234" w:rsidP="00DF35A6">
            <w:pPr>
              <w:jc w:val="center"/>
              <w:rPr>
                <w:rFonts w:ascii="Times New Roman" w:hAnsi="Times New Roman" w:cs="Times New Roman"/>
                <w:sz w:val="24"/>
                <w:szCs w:val="24"/>
              </w:rPr>
            </w:pPr>
            <w:r>
              <w:rPr>
                <w:rFonts w:ascii="Times New Roman" w:hAnsi="Times New Roman" w:cs="Times New Roman"/>
                <w:sz w:val="24"/>
                <w:szCs w:val="24"/>
              </w:rPr>
              <w:t>Разрешения на ввод объекта в эксплуатацию в отношении этапа строительства, реконструкции объекта капитального строительства</w:t>
            </w:r>
          </w:p>
        </w:tc>
        <w:tc>
          <w:tcPr>
            <w:tcW w:w="2599" w:type="dxa"/>
          </w:tcPr>
          <w:p w:rsidR="00D71B1E" w:rsidRDefault="00180234" w:rsidP="00DF35A6">
            <w:pPr>
              <w:jc w:val="center"/>
              <w:rPr>
                <w:rFonts w:ascii="Times New Roman" w:hAnsi="Times New Roman" w:cs="Times New Roman"/>
                <w:sz w:val="24"/>
                <w:szCs w:val="24"/>
              </w:rPr>
            </w:pPr>
            <w:r>
              <w:rPr>
                <w:rFonts w:ascii="Times New Roman" w:hAnsi="Times New Roman" w:cs="Times New Roman"/>
                <w:sz w:val="24"/>
                <w:szCs w:val="24"/>
              </w:rPr>
              <w:t>Внесение изменений в разрешение на ввод объекта в эксплуатацию</w:t>
            </w:r>
          </w:p>
        </w:tc>
      </w:tr>
      <w:tr w:rsidR="00D71B1E">
        <w:tc>
          <w:tcPr>
            <w:tcW w:w="2263" w:type="dxa"/>
            <w:vMerge/>
          </w:tcPr>
          <w:p w:rsidR="00D71B1E" w:rsidRDefault="00D71B1E">
            <w:pPr>
              <w:rPr>
                <w:rFonts w:ascii="Times New Roman" w:hAnsi="Times New Roman" w:cs="Times New Roman"/>
                <w:sz w:val="24"/>
                <w:szCs w:val="24"/>
              </w:rPr>
            </w:pPr>
          </w:p>
        </w:tc>
        <w:tc>
          <w:tcPr>
            <w:tcW w:w="2694"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 xml:space="preserve">А </w:t>
            </w:r>
          </w:p>
        </w:tc>
        <w:tc>
          <w:tcPr>
            <w:tcW w:w="2881"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Б</w:t>
            </w:r>
          </w:p>
        </w:tc>
        <w:tc>
          <w:tcPr>
            <w:tcW w:w="2599"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В</w:t>
            </w:r>
          </w:p>
        </w:tc>
        <w:tc>
          <w:tcPr>
            <w:tcW w:w="2599" w:type="dxa"/>
          </w:tcPr>
          <w:p w:rsidR="00D71B1E" w:rsidRDefault="00180234">
            <w:pPr>
              <w:jc w:val="center"/>
              <w:rPr>
                <w:rFonts w:ascii="Times New Roman" w:hAnsi="Times New Roman" w:cs="Times New Roman"/>
                <w:b/>
                <w:sz w:val="24"/>
                <w:szCs w:val="24"/>
              </w:rPr>
            </w:pPr>
            <w:r>
              <w:rPr>
                <w:rFonts w:ascii="Times New Roman" w:hAnsi="Times New Roman" w:cs="Times New Roman"/>
                <w:sz w:val="24"/>
                <w:szCs w:val="24"/>
              </w:rPr>
              <w:t>Г</w:t>
            </w:r>
          </w:p>
        </w:tc>
      </w:tr>
      <w:tr w:rsidR="00D71B1E">
        <w:trPr>
          <w:trHeight w:val="331"/>
        </w:trPr>
        <w:tc>
          <w:tcPr>
            <w:tcW w:w="2263"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Застройщик - физическое лицо</w:t>
            </w:r>
          </w:p>
        </w:tc>
        <w:tc>
          <w:tcPr>
            <w:tcW w:w="2694"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 xml:space="preserve">1А </w:t>
            </w:r>
          </w:p>
        </w:tc>
        <w:tc>
          <w:tcPr>
            <w:tcW w:w="2881"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1Б</w:t>
            </w:r>
          </w:p>
        </w:tc>
        <w:tc>
          <w:tcPr>
            <w:tcW w:w="2599"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 xml:space="preserve">1В </w:t>
            </w:r>
          </w:p>
        </w:tc>
        <w:tc>
          <w:tcPr>
            <w:tcW w:w="2599"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 xml:space="preserve">1Г </w:t>
            </w:r>
          </w:p>
        </w:tc>
      </w:tr>
      <w:tr w:rsidR="00D71B1E">
        <w:tc>
          <w:tcPr>
            <w:tcW w:w="2263"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Застройщик - юридическое лицо</w:t>
            </w:r>
          </w:p>
        </w:tc>
        <w:tc>
          <w:tcPr>
            <w:tcW w:w="2694"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2А</w:t>
            </w:r>
          </w:p>
        </w:tc>
        <w:tc>
          <w:tcPr>
            <w:tcW w:w="2881"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2Б</w:t>
            </w:r>
          </w:p>
        </w:tc>
        <w:tc>
          <w:tcPr>
            <w:tcW w:w="2599"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2В</w:t>
            </w:r>
          </w:p>
        </w:tc>
        <w:tc>
          <w:tcPr>
            <w:tcW w:w="2599" w:type="dxa"/>
          </w:tcPr>
          <w:p w:rsidR="00D71B1E" w:rsidRDefault="00180234">
            <w:pPr>
              <w:jc w:val="center"/>
              <w:rPr>
                <w:rFonts w:ascii="Times New Roman" w:hAnsi="Times New Roman" w:cs="Times New Roman"/>
                <w:sz w:val="24"/>
                <w:szCs w:val="24"/>
              </w:rPr>
            </w:pPr>
            <w:r>
              <w:rPr>
                <w:rFonts w:ascii="Times New Roman" w:hAnsi="Times New Roman" w:cs="Times New Roman"/>
                <w:sz w:val="24"/>
                <w:szCs w:val="24"/>
              </w:rPr>
              <w:t>2Г</w:t>
            </w:r>
          </w:p>
        </w:tc>
      </w:tr>
    </w:tbl>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D71B1E">
      <w:pPr>
        <w:pStyle w:val="af2"/>
        <w:spacing w:after="0" w:line="240" w:lineRule="auto"/>
        <w:ind w:left="0"/>
        <w:jc w:val="center"/>
        <w:rPr>
          <w:rFonts w:ascii="Times New Roman" w:hAnsi="Times New Roman" w:cs="Times New Roman"/>
          <w:b/>
          <w:bCs/>
          <w:sz w:val="28"/>
          <w:szCs w:val="28"/>
        </w:rPr>
      </w:pPr>
    </w:p>
    <w:p w:rsidR="00D71B1E" w:rsidRDefault="00180234" w:rsidP="00DF35A6">
      <w:pPr>
        <w:pStyle w:val="af2"/>
        <w:spacing w:after="0" w:line="240" w:lineRule="auto"/>
        <w:ind w:left="0"/>
        <w:jc w:val="center"/>
        <w:rPr>
          <w:rFonts w:ascii="Times New Roman" w:hAnsi="Times New Roman" w:cs="Times New Roman"/>
          <w:sz w:val="28"/>
          <w:szCs w:val="28"/>
        </w:rPr>
      </w:pPr>
      <w:r>
        <w:rPr>
          <w:rFonts w:ascii="Times New Roman" w:hAnsi="Times New Roman" w:cs="Times New Roman"/>
          <w:b/>
          <w:bCs/>
          <w:sz w:val="28"/>
          <w:szCs w:val="28"/>
        </w:rPr>
        <w:lastRenderedPageBreak/>
        <w:t>Исчерпывающий перечень документов, необходимых для предоставления муниципальной услуги</w:t>
      </w:r>
      <w:r>
        <w:rPr>
          <w:rFonts w:ascii="Times New Roman" w:hAnsi="Times New Roman" w:cs="Times New Roman"/>
          <w:b/>
          <w:bCs/>
          <w:sz w:val="28"/>
          <w:szCs w:val="28"/>
        </w:rPr>
        <w:br/>
      </w:r>
      <w:r>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категории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D71B1E" w:rsidRDefault="00180234">
      <w:pPr>
        <w:spacing w:after="0" w:line="240" w:lineRule="auto"/>
        <w:jc w:val="right"/>
        <w:rPr>
          <w:rFonts w:ascii="Times New Roman" w:hAnsi="Times New Roman" w:cs="Times New Roman"/>
          <w:sz w:val="20"/>
          <w:szCs w:val="20"/>
        </w:rPr>
      </w:pPr>
      <w:bookmarkStart w:id="2" w:name="bookmark42"/>
      <w:r>
        <w:rPr>
          <w:rFonts w:ascii="Times New Roman" w:hAnsi="Times New Roman" w:cs="Times New Roman"/>
          <w:sz w:val="20"/>
          <w:szCs w:val="20"/>
        </w:rPr>
        <w:t xml:space="preserve">Таблица № </w:t>
      </w:r>
      <w:bookmarkEnd w:id="2"/>
      <w:r>
        <w:rPr>
          <w:rFonts w:ascii="Times New Roman" w:hAnsi="Times New Roman" w:cs="Times New Roman"/>
          <w:sz w:val="20"/>
          <w:szCs w:val="20"/>
        </w:rPr>
        <w:t>2</w:t>
      </w:r>
    </w:p>
    <w:p w:rsidR="00D71B1E" w:rsidRDefault="00D71B1E">
      <w:pPr>
        <w:spacing w:after="0" w:line="240" w:lineRule="auto"/>
        <w:jc w:val="both"/>
        <w:rPr>
          <w:rFonts w:ascii="Times New Roman" w:hAnsi="Times New Roman" w:cs="Times New Roman"/>
          <w:sz w:val="24"/>
          <w:szCs w:val="24"/>
        </w:rPr>
      </w:pPr>
    </w:p>
    <w:p w:rsidR="00D71B1E" w:rsidRDefault="00D71B1E">
      <w:pPr>
        <w:spacing w:after="0" w:line="240" w:lineRule="auto"/>
        <w:jc w:val="both"/>
        <w:rPr>
          <w:rFonts w:ascii="Times New Roman" w:hAnsi="Times New Roman" w:cs="Times New Roman"/>
          <w:sz w:val="24"/>
          <w:szCs w:val="24"/>
        </w:rPr>
      </w:pPr>
    </w:p>
    <w:tbl>
      <w:tblPr>
        <w:tblStyle w:val="af6"/>
        <w:tblW w:w="0" w:type="auto"/>
        <w:tblLayout w:type="fixed"/>
        <w:tblLook w:val="04A0" w:firstRow="1" w:lastRow="0" w:firstColumn="1" w:lastColumn="0" w:noHBand="0" w:noVBand="1"/>
      </w:tblPr>
      <w:tblGrid>
        <w:gridCol w:w="562"/>
        <w:gridCol w:w="3250"/>
        <w:gridCol w:w="58"/>
        <w:gridCol w:w="3496"/>
        <w:gridCol w:w="115"/>
        <w:gridCol w:w="2975"/>
        <w:gridCol w:w="155"/>
        <w:gridCol w:w="3247"/>
      </w:tblGrid>
      <w:tr w:rsidR="00D71B1E" w:rsidTr="00DF35A6">
        <w:tc>
          <w:tcPr>
            <w:tcW w:w="562" w:type="dxa"/>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w:t>
            </w:r>
          </w:p>
        </w:tc>
        <w:tc>
          <w:tcPr>
            <w:tcW w:w="3250" w:type="dxa"/>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Идентификаторы категорий (признаков) заявителей</w:t>
            </w:r>
          </w:p>
        </w:tc>
        <w:tc>
          <w:tcPr>
            <w:tcW w:w="3554" w:type="dxa"/>
            <w:gridSpan w:val="2"/>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Перечень необходимых для предоставления муниципальной услуги документов</w:t>
            </w:r>
          </w:p>
        </w:tc>
        <w:tc>
          <w:tcPr>
            <w:tcW w:w="3090" w:type="dxa"/>
            <w:gridSpan w:val="2"/>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Способы подачи документов, требования к представлению документов</w:t>
            </w:r>
          </w:p>
        </w:tc>
        <w:tc>
          <w:tcPr>
            <w:tcW w:w="3402" w:type="dxa"/>
            <w:gridSpan w:val="2"/>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Иные требования</w:t>
            </w:r>
          </w:p>
        </w:tc>
      </w:tr>
      <w:tr w:rsidR="00D71B1E" w:rsidTr="00DF35A6">
        <w:tc>
          <w:tcPr>
            <w:tcW w:w="13858" w:type="dxa"/>
            <w:gridSpan w:val="8"/>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71B1E" w:rsidTr="00DF35A6">
        <w:tc>
          <w:tcPr>
            <w:tcW w:w="562" w:type="dxa"/>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1</w:t>
            </w:r>
          </w:p>
        </w:tc>
        <w:tc>
          <w:tcPr>
            <w:tcW w:w="3250"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А-Г</w:t>
            </w:r>
          </w:p>
        </w:tc>
        <w:tc>
          <w:tcPr>
            <w:tcW w:w="3554" w:type="dxa"/>
            <w:gridSpan w:val="2"/>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 xml:space="preserve">Заявление </w:t>
            </w:r>
          </w:p>
        </w:tc>
        <w:tc>
          <w:tcPr>
            <w:tcW w:w="3090" w:type="dxa"/>
            <w:gridSpan w:val="2"/>
          </w:tcPr>
          <w:p w:rsidR="00D71B1E" w:rsidRDefault="00180234">
            <w:pPr>
              <w:rPr>
                <w:rFonts w:ascii="Times New Roman" w:hAnsi="Times New Roman" w:cs="Times New Roman"/>
                <w:b/>
                <w:sz w:val="24"/>
                <w:szCs w:val="24"/>
              </w:rPr>
            </w:pPr>
            <w:r>
              <w:rPr>
                <w:rFonts w:ascii="Times New Roman" w:eastAsia="Times New Roman" w:hAnsi="Times New Roman" w:cs="Times New Roman"/>
                <w:b/>
                <w:sz w:val="24"/>
                <w:szCs w:val="24"/>
              </w:rPr>
              <w:t>О(э) – Единый портал</w:t>
            </w:r>
          </w:p>
          <w:p w:rsidR="00D71B1E" w:rsidRDefault="001802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 О(э) – МФЦ;</w:t>
            </w:r>
          </w:p>
          <w:p w:rsidR="00D71B1E" w:rsidRDefault="00180234">
            <w:pPr>
              <w:rPr>
                <w:rFonts w:ascii="Times New Roman" w:hAnsi="Times New Roman" w:cs="Times New Roman"/>
                <w:b/>
                <w:sz w:val="24"/>
                <w:szCs w:val="24"/>
              </w:rPr>
            </w:pPr>
            <w:r>
              <w:rPr>
                <w:rFonts w:ascii="Times New Roman" w:eastAsia="Times New Roman" w:hAnsi="Times New Roman" w:cs="Times New Roman"/>
                <w:b/>
                <w:sz w:val="24"/>
                <w:szCs w:val="24"/>
              </w:rPr>
              <w:t>О - А</w:t>
            </w:r>
            <w:r>
              <w:rPr>
                <w:rFonts w:ascii="Times New Roman" w:hAnsi="Times New Roman" w:cs="Times New Roman"/>
                <w:b/>
                <w:sz w:val="24"/>
                <w:szCs w:val="24"/>
              </w:rPr>
              <w:t xml:space="preserve"> </w:t>
            </w:r>
          </w:p>
        </w:tc>
        <w:tc>
          <w:tcPr>
            <w:tcW w:w="3402" w:type="dxa"/>
            <w:gridSpan w:val="2"/>
          </w:tcPr>
          <w:p w:rsidR="00D71B1E" w:rsidRDefault="00180234">
            <w:pPr>
              <w:rPr>
                <w:rFonts w:ascii="Times New Roman" w:hAnsi="Times New Roman" w:cs="Times New Roman"/>
                <w:b/>
                <w:sz w:val="24"/>
                <w:szCs w:val="24"/>
              </w:rPr>
            </w:pPr>
            <w:r>
              <w:rPr>
                <w:rFonts w:ascii="Times New Roman" w:eastAsia="Times New Roman" w:hAnsi="Times New Roman" w:cs="Times New Roman"/>
                <w:b/>
                <w:sz w:val="24"/>
                <w:szCs w:val="24"/>
              </w:rPr>
              <w:t>[Все], Д(1)</w:t>
            </w:r>
          </w:p>
        </w:tc>
      </w:tr>
      <w:tr w:rsidR="00D71B1E" w:rsidTr="00DF35A6">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2</w:t>
            </w:r>
          </w:p>
        </w:tc>
        <w:tc>
          <w:tcPr>
            <w:tcW w:w="3250" w:type="dxa"/>
          </w:tcPr>
          <w:p w:rsidR="00D71B1E" w:rsidRDefault="00180234">
            <w:r>
              <w:rPr>
                <w:rFonts w:ascii="Times New Roman" w:hAnsi="Times New Roman" w:cs="Times New Roman"/>
                <w:sz w:val="24"/>
                <w:szCs w:val="24"/>
              </w:rPr>
              <w:t>А-Г</w:t>
            </w:r>
          </w:p>
        </w:tc>
        <w:tc>
          <w:tcPr>
            <w:tcW w:w="3554" w:type="dxa"/>
            <w:gridSpan w:val="2"/>
          </w:tcPr>
          <w:p w:rsidR="00D71B1E" w:rsidRDefault="00180234">
            <w:pPr>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Доверенность П (з), выданная в соответствии с гражданским законодательством / договор (в случае обращения П (з))</w:t>
            </w:r>
          </w:p>
        </w:tc>
        <w:tc>
          <w:tcPr>
            <w:tcW w:w="3090" w:type="dxa"/>
            <w:gridSpan w:val="2"/>
          </w:tcPr>
          <w:p w:rsidR="00D71B1E" w:rsidRDefault="00180234">
            <w:pPr>
              <w:rPr>
                <w:rFonts w:ascii="Times New Roman" w:hAnsi="Times New Roman" w:cs="Times New Roman"/>
                <w:b/>
                <w:sz w:val="24"/>
                <w:szCs w:val="24"/>
              </w:rPr>
            </w:pPr>
            <w:r>
              <w:rPr>
                <w:rFonts w:ascii="Times New Roman" w:eastAsia="Times New Roman" w:hAnsi="Times New Roman" w:cs="Times New Roman"/>
                <w:b/>
                <w:sz w:val="24"/>
                <w:szCs w:val="24"/>
              </w:rPr>
              <w:t>К(э), У (эпн)   – Единый портал;</w:t>
            </w:r>
          </w:p>
          <w:p w:rsidR="00D71B1E" w:rsidRDefault="001802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 и К или К (з)  – МФЦ, А </w:t>
            </w:r>
          </w:p>
          <w:p w:rsidR="00D71B1E" w:rsidRDefault="00D71B1E">
            <w:pPr>
              <w:rPr>
                <w:rFonts w:ascii="Times New Roman" w:hAnsi="Times New Roman" w:cs="Times New Roman"/>
                <w:b/>
                <w:sz w:val="24"/>
                <w:szCs w:val="24"/>
              </w:rPr>
            </w:pPr>
          </w:p>
        </w:tc>
        <w:tc>
          <w:tcPr>
            <w:tcW w:w="3402" w:type="dxa"/>
            <w:gridSpan w:val="2"/>
          </w:tcPr>
          <w:p w:rsidR="00D71B1E" w:rsidRDefault="00180234">
            <w:pPr>
              <w:rPr>
                <w:rFonts w:ascii="Times New Roman" w:hAnsi="Times New Roman" w:cs="Times New Roman"/>
                <w:b/>
                <w:sz w:val="24"/>
                <w:szCs w:val="24"/>
              </w:rPr>
            </w:pPr>
            <w:r>
              <w:rPr>
                <w:rFonts w:ascii="Times New Roman" w:eastAsia="Times New Roman" w:hAnsi="Times New Roman" w:cs="Times New Roman"/>
                <w:b/>
                <w:sz w:val="24"/>
                <w:szCs w:val="24"/>
              </w:rPr>
              <w:t>Д(1)</w:t>
            </w:r>
          </w:p>
          <w:p w:rsidR="00D71B1E" w:rsidRDefault="00D71B1E">
            <w:pPr>
              <w:rPr>
                <w:rFonts w:ascii="Times New Roman" w:hAnsi="Times New Roman" w:cs="Times New Roman"/>
                <w:b/>
                <w:sz w:val="24"/>
                <w:szCs w:val="24"/>
              </w:rPr>
            </w:pPr>
          </w:p>
        </w:tc>
      </w:tr>
      <w:tr w:rsidR="00D71B1E" w:rsidTr="00DF35A6">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3</w:t>
            </w:r>
          </w:p>
        </w:tc>
        <w:tc>
          <w:tcPr>
            <w:tcW w:w="3250" w:type="dxa"/>
          </w:tcPr>
          <w:p w:rsidR="00D71B1E" w:rsidRDefault="00180234">
            <w:r>
              <w:rPr>
                <w:rFonts w:ascii="Times New Roman" w:hAnsi="Times New Roman" w:cs="Times New Roman"/>
                <w:sz w:val="24"/>
                <w:szCs w:val="24"/>
              </w:rPr>
              <w:t>А-Г</w:t>
            </w:r>
          </w:p>
        </w:tc>
        <w:tc>
          <w:tcPr>
            <w:tcW w:w="3554" w:type="dxa"/>
            <w:gridSpan w:val="2"/>
          </w:tcPr>
          <w:p w:rsidR="00D71B1E" w:rsidRDefault="00180234">
            <w:pPr>
              <w:jc w:val="both"/>
              <w:rPr>
                <w:rFonts w:ascii="Times New Roman" w:hAnsi="Times New Roman" w:cs="Times New Roman"/>
                <w:sz w:val="24"/>
                <w:szCs w:val="24"/>
                <w:highlight w:val="yellow"/>
              </w:rPr>
            </w:pPr>
            <w:r>
              <w:rPr>
                <w:rFonts w:ascii="Times New Roman" w:hAnsi="Times New Roman"/>
                <w:sz w:val="24"/>
                <w:szCs w:val="24"/>
              </w:rPr>
              <w:t xml:space="preserve">Документ, удостоверяющий личность заявителя </w:t>
            </w:r>
            <w:r>
              <w:rPr>
                <w:rFonts w:ascii="Times New Roman" w:hAnsi="Times New Roman" w:cs="Times New Roman"/>
                <w:sz w:val="24"/>
                <w:szCs w:val="24"/>
              </w:rPr>
              <w:t>или П (з)</w:t>
            </w:r>
          </w:p>
        </w:tc>
        <w:tc>
          <w:tcPr>
            <w:tcW w:w="3090" w:type="dxa"/>
            <w:gridSpan w:val="2"/>
          </w:tcPr>
          <w:p w:rsidR="00D71B1E" w:rsidRDefault="00180234">
            <w:pPr>
              <w:rPr>
                <w:rFonts w:ascii="Times New Roman" w:hAnsi="Times New Roman" w:cs="Times New Roman"/>
                <w:b/>
                <w:sz w:val="24"/>
                <w:szCs w:val="24"/>
              </w:rPr>
            </w:pPr>
            <w:r>
              <w:rPr>
                <w:rFonts w:ascii="Times New Roman" w:eastAsia="Times New Roman" w:hAnsi="Times New Roman" w:cs="Times New Roman"/>
                <w:b/>
                <w:sz w:val="24"/>
                <w:szCs w:val="24"/>
              </w:rPr>
              <w:t>О – МФЦ, А</w:t>
            </w:r>
          </w:p>
        </w:tc>
        <w:tc>
          <w:tcPr>
            <w:tcW w:w="3402" w:type="dxa"/>
            <w:gridSpan w:val="2"/>
          </w:tcPr>
          <w:p w:rsidR="00D71B1E" w:rsidRDefault="00180234">
            <w:pPr>
              <w:rPr>
                <w:rFonts w:ascii="Times New Roman" w:hAnsi="Times New Roman" w:cs="Times New Roman"/>
                <w:b/>
                <w:sz w:val="24"/>
                <w:szCs w:val="24"/>
              </w:rPr>
            </w:pPr>
            <w:r>
              <w:rPr>
                <w:rFonts w:ascii="Times New Roman" w:eastAsia="Times New Roman" w:hAnsi="Times New Roman" w:cs="Times New Roman"/>
                <w:b/>
                <w:sz w:val="24"/>
                <w:szCs w:val="24"/>
              </w:rPr>
              <w:t>[Все]</w:t>
            </w:r>
          </w:p>
        </w:tc>
      </w:tr>
      <w:tr w:rsidR="00D71B1E" w:rsidTr="00DF35A6">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4</w:t>
            </w:r>
          </w:p>
        </w:tc>
        <w:tc>
          <w:tcPr>
            <w:tcW w:w="3250"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А, Б</w:t>
            </w:r>
          </w:p>
        </w:tc>
        <w:tc>
          <w:tcPr>
            <w:tcW w:w="3554" w:type="dxa"/>
            <w:gridSpan w:val="2"/>
          </w:tcPr>
          <w:p w:rsidR="00D71B1E" w:rsidRDefault="00180234">
            <w:pPr>
              <w:jc w:val="both"/>
              <w:rPr>
                <w:rFonts w:ascii="Times New Roman" w:hAnsi="Times New Roman"/>
                <w:highlight w:val="yellow"/>
              </w:rPr>
            </w:pPr>
            <w:r>
              <w:rPr>
                <w:rFonts w:ascii="Times New Roman" w:hAnsi="Times New Roman"/>
              </w:rPr>
              <w:t xml:space="preserve">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(направляется заявителем самостоятельно, если указанный документ (его копия или сведения, содержащиеся в нем) отсутствует в распоряжении органов государственной власти, </w:t>
            </w:r>
            <w:r>
              <w:rPr>
                <w:rFonts w:ascii="Times New Roman" w:hAnsi="Times New Roman"/>
              </w:rPr>
              <w:lastRenderedPageBreak/>
              <w:t>ОМСУ либо подведомственных государственным органам или ОМСУ организаций)</w:t>
            </w:r>
          </w:p>
        </w:tc>
        <w:tc>
          <w:tcPr>
            <w:tcW w:w="3090" w:type="dxa"/>
            <w:gridSpan w:val="2"/>
          </w:tcPr>
          <w:p w:rsidR="00D71B1E" w:rsidRDefault="001802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rsidR="00D71B1E" w:rsidRDefault="001802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(э, з) -Единый портал, МФЦ </w:t>
            </w:r>
          </w:p>
        </w:tc>
        <w:tc>
          <w:tcPr>
            <w:tcW w:w="3402" w:type="dxa"/>
            <w:gridSpan w:val="2"/>
          </w:tcPr>
          <w:p w:rsidR="00D71B1E" w:rsidRDefault="00180234">
            <w:pPr>
              <w:rPr>
                <w:rFonts w:ascii="Times New Roman" w:hAnsi="Times New Roman" w:cs="Times New Roman"/>
                <w:b/>
                <w:sz w:val="24"/>
                <w:szCs w:val="24"/>
              </w:rPr>
            </w:pPr>
            <w:r>
              <w:rPr>
                <w:rFonts w:ascii="Times New Roman" w:hAnsi="Times New Roman" w:cs="Times New Roman"/>
                <w:b/>
                <w:sz w:val="24"/>
                <w:szCs w:val="24"/>
              </w:rPr>
              <w:t>Д (1)</w:t>
            </w:r>
          </w:p>
          <w:p w:rsidR="00D71B1E" w:rsidRDefault="00180234" w:rsidP="00DF35A6">
            <w:pPr>
              <w:jc w:val="both"/>
              <w:rPr>
                <w:rFonts w:ascii="Times New Roman" w:hAnsi="Times New Roman" w:cs="Times New Roman"/>
                <w:sz w:val="24"/>
                <w:szCs w:val="24"/>
              </w:rPr>
            </w:pPr>
            <w:r>
              <w:rPr>
                <w:rFonts w:ascii="Times New Roman" w:hAnsi="Times New Roman" w:cs="Times New Roman"/>
                <w:sz w:val="24"/>
                <w:szCs w:val="24"/>
              </w:rPr>
              <w:t xml:space="preserve">В случае получения от ресурсоснабжающей организации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форме электронного документа, подписанного усиленной квалифицированной </w:t>
            </w:r>
            <w:r>
              <w:rPr>
                <w:rFonts w:ascii="Times New Roman" w:hAnsi="Times New Roman" w:cs="Times New Roman"/>
                <w:sz w:val="24"/>
                <w:szCs w:val="24"/>
              </w:rPr>
              <w:lastRenderedPageBreak/>
              <w:t>электронной подписью, необходимо направление такого документа в формате .pdf с приложением ключа электронной подписи в формате .sig</w:t>
            </w:r>
          </w:p>
          <w:p w:rsidR="00D71B1E" w:rsidRDefault="00180234">
            <w:pPr>
              <w:ind w:firstLine="385"/>
              <w:jc w:val="both"/>
            </w:pPr>
            <w:r>
              <w:rPr>
                <w:rFonts w:ascii="Times New Roman" w:hAnsi="Times New Roman" w:cs="Times New Roman"/>
                <w:sz w:val="24"/>
                <w:szCs w:val="24"/>
              </w:rPr>
              <w:t>В случае получения от ресурсоснабжающей организации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на бумажном носителе необходимо предоставление такого документа в виде скан-копии;</w:t>
            </w:r>
          </w:p>
        </w:tc>
      </w:tr>
      <w:tr w:rsidR="00D71B1E" w:rsidTr="00DF35A6">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250" w:type="dxa"/>
          </w:tcPr>
          <w:p w:rsidR="00D71B1E" w:rsidRDefault="001802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 Б</w:t>
            </w:r>
          </w:p>
        </w:tc>
        <w:tc>
          <w:tcPr>
            <w:tcW w:w="3554" w:type="dxa"/>
            <w:gridSpan w:val="2"/>
          </w:tcPr>
          <w:p w:rsidR="00D71B1E" w:rsidRDefault="00180234">
            <w:pPr>
              <w:jc w:val="both"/>
              <w:rPr>
                <w:rFonts w:ascii="Times New Roman" w:hAnsi="Times New Roman" w:cs="Times New Roman"/>
                <w:sz w:val="24"/>
                <w:szCs w:val="24"/>
              </w:rPr>
            </w:pPr>
            <w:r>
              <w:rPr>
                <w:rFonts w:ascii="Times New Roman" w:hAnsi="Times New Roman" w:cs="Times New Roman"/>
                <w:sz w:val="24"/>
                <w:szCs w:val="24"/>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(действующей на момент подписания документа) лицом, осуществляющим строительство (лицом, осуществляющим строительство, и застройщиком или техническим заказчиком в </w:t>
            </w:r>
            <w:r>
              <w:rPr>
                <w:rFonts w:ascii="Times New Roman" w:hAnsi="Times New Roman" w:cs="Times New Roman"/>
                <w:sz w:val="24"/>
                <w:szCs w:val="24"/>
              </w:rPr>
              <w:lastRenderedPageBreak/>
              <w:t>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(направляется заявителем самостоятельно, если указанный документ (его копия или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3090" w:type="dxa"/>
            <w:gridSpan w:val="2"/>
          </w:tcPr>
          <w:p w:rsidR="00D71B1E" w:rsidRDefault="001802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rsidR="00D71B1E" w:rsidRDefault="00180234">
            <w:r>
              <w:rPr>
                <w:rFonts w:ascii="Times New Roman" w:eastAsia="Times New Roman" w:hAnsi="Times New Roman" w:cs="Times New Roman"/>
                <w:b/>
                <w:sz w:val="24"/>
                <w:szCs w:val="24"/>
              </w:rPr>
              <w:t>К (э, з) -Единый портал, МФЦ</w:t>
            </w:r>
            <w:r>
              <w:t xml:space="preserve"> </w:t>
            </w:r>
          </w:p>
        </w:tc>
        <w:tc>
          <w:tcPr>
            <w:tcW w:w="3402" w:type="dxa"/>
            <w:gridSpan w:val="2"/>
          </w:tcPr>
          <w:p w:rsidR="00D71B1E" w:rsidRDefault="00180234">
            <w:pPr>
              <w:rPr>
                <w:rFonts w:ascii="Times New Roman" w:hAnsi="Times New Roman" w:cs="Times New Roman"/>
                <w:b/>
                <w:sz w:val="24"/>
                <w:szCs w:val="24"/>
              </w:rPr>
            </w:pPr>
            <w:r>
              <w:rPr>
                <w:rFonts w:ascii="Times New Roman" w:hAnsi="Times New Roman" w:cs="Times New Roman"/>
                <w:b/>
                <w:sz w:val="24"/>
                <w:szCs w:val="24"/>
              </w:rPr>
              <w:t>Д (1)</w:t>
            </w:r>
          </w:p>
          <w:p w:rsidR="00D71B1E" w:rsidRDefault="00D71B1E">
            <w:pPr>
              <w:rPr>
                <w:rFonts w:ascii="Times New Roman" w:hAnsi="Times New Roman" w:cs="Times New Roman"/>
                <w:b/>
                <w:sz w:val="24"/>
                <w:szCs w:val="24"/>
              </w:rPr>
            </w:pPr>
          </w:p>
        </w:tc>
      </w:tr>
      <w:tr w:rsidR="00D71B1E" w:rsidTr="00DF35A6">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250"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А, Б</w:t>
            </w:r>
          </w:p>
        </w:tc>
        <w:tc>
          <w:tcPr>
            <w:tcW w:w="3554" w:type="dxa"/>
            <w:gridSpan w:val="2"/>
          </w:tcPr>
          <w:p w:rsidR="00D71B1E" w:rsidRDefault="00180234">
            <w:pPr>
              <w:jc w:val="both"/>
              <w:rPr>
                <w:rFonts w:ascii="Times New Roman" w:hAnsi="Times New Roman"/>
                <w:sz w:val="24"/>
                <w:szCs w:val="24"/>
                <w:highlight w:val="yellow"/>
              </w:rPr>
            </w:pPr>
            <w:r>
              <w:rPr>
                <w:rFonts w:ascii="Times New Roman" w:hAnsi="Times New Roman"/>
                <w:sz w:val="24"/>
                <w:szCs w:val="24"/>
              </w:rPr>
              <w:t xml:space="preserve">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от 02.11.2023 №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w:t>
            </w:r>
            <w:r>
              <w:rPr>
                <w:rFonts w:ascii="Times New Roman" w:hAnsi="Times New Roman"/>
                <w:sz w:val="24"/>
                <w:szCs w:val="24"/>
              </w:rPr>
              <w:lastRenderedPageBreak/>
              <w:t>учет и(или) государственная регистрация прав не осуществляются</w:t>
            </w:r>
          </w:p>
        </w:tc>
        <w:tc>
          <w:tcPr>
            <w:tcW w:w="3090" w:type="dxa"/>
            <w:gridSpan w:val="2"/>
          </w:tcPr>
          <w:p w:rsidR="00D71B1E" w:rsidRDefault="001802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rsidR="00D71B1E" w:rsidRDefault="00180234">
            <w:r>
              <w:rPr>
                <w:rFonts w:ascii="Times New Roman" w:eastAsia="Times New Roman" w:hAnsi="Times New Roman" w:cs="Times New Roman"/>
                <w:b/>
                <w:sz w:val="24"/>
                <w:szCs w:val="24"/>
              </w:rPr>
              <w:t>К (э, з) -Единый портал, МФЦ</w:t>
            </w:r>
          </w:p>
        </w:tc>
        <w:tc>
          <w:tcPr>
            <w:tcW w:w="3402" w:type="dxa"/>
            <w:gridSpan w:val="2"/>
          </w:tcPr>
          <w:p w:rsidR="00D71B1E" w:rsidRDefault="00180234" w:rsidP="00DF35A6">
            <w:pPr>
              <w:jc w:val="both"/>
              <w:rPr>
                <w:rFonts w:ascii="Times New Roman" w:hAnsi="Times New Roman" w:cs="Times New Roman"/>
                <w:b/>
                <w:sz w:val="24"/>
                <w:szCs w:val="24"/>
              </w:rPr>
            </w:pPr>
            <w:r>
              <w:rPr>
                <w:rFonts w:ascii="Times New Roman" w:hAnsi="Times New Roman" w:cs="Times New Roman"/>
                <w:b/>
                <w:sz w:val="24"/>
                <w:szCs w:val="24"/>
              </w:rPr>
              <w:t>Д (1)</w:t>
            </w:r>
          </w:p>
          <w:p w:rsidR="00D71B1E" w:rsidRDefault="00180234" w:rsidP="00DF35A6">
            <w:pPr>
              <w:jc w:val="both"/>
              <w:rPr>
                <w:rFonts w:ascii="Times New Roman" w:hAnsi="Times New Roman" w:cs="Times New Roman"/>
                <w:sz w:val="24"/>
                <w:szCs w:val="24"/>
              </w:rPr>
            </w:pPr>
            <w:r>
              <w:rPr>
                <w:rFonts w:ascii="Times New Roman" w:hAnsi="Times New Roman" w:cs="Times New Roman"/>
                <w:sz w:val="24"/>
                <w:szCs w:val="24"/>
              </w:rPr>
              <w:t xml:space="preserve">в форме электронного документа, заверенного усиленной квалифицированной электронной подписью кадастрового инженера (действующей на момент подписания документа), подготовившего такой план, и оформляется в виде файлов в формате XML (далее – XML-документ), созданных с использованием XML-схем и обеспечивающих считывание и контроль представленных данных. XML-схемы, используемые для формирования XML-документов, считаются </w:t>
            </w:r>
            <w:r>
              <w:rPr>
                <w:rFonts w:ascii="Times New Roman" w:hAnsi="Times New Roman" w:cs="Times New Roman"/>
                <w:sz w:val="24"/>
                <w:szCs w:val="24"/>
              </w:rPr>
              <w:lastRenderedPageBreak/>
              <w:t>введенными в действие по истечении двух месяцев со дня их размещения на официальном сайте Федеральной службы государственной регистрации, кадастра и картографии в информационно-телекоммуникационной сети "Интернет" по адресу: www.rosreestr.gov.ru</w:t>
            </w:r>
          </w:p>
        </w:tc>
      </w:tr>
      <w:tr w:rsidR="00D71B1E" w:rsidTr="00DF35A6">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250"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tcPr>
          <w:p w:rsidR="00D71B1E" w:rsidRDefault="00180234">
            <w:pPr>
              <w:spacing w:before="240"/>
              <w:jc w:val="both"/>
              <w:rPr>
                <w:rFonts w:ascii="Times New Roman" w:hAnsi="Times New Roman"/>
                <w:sz w:val="24"/>
                <w:szCs w:val="24"/>
              </w:rPr>
            </w:pPr>
            <w:r>
              <w:rPr>
                <w:rFonts w:ascii="Times New Roman" w:hAnsi="Times New Roman"/>
                <w:sz w:val="24"/>
                <w:szCs w:val="24"/>
              </w:rPr>
              <w:t>Правоустанавливающие документы на земельный участок (если сведения о таком земельном участке отсутствуют в Едином государственном реестре недвижимости)</w:t>
            </w:r>
          </w:p>
          <w:p w:rsidR="00D71B1E" w:rsidRDefault="00180234">
            <w:pPr>
              <w:spacing w:before="240"/>
              <w:ind w:firstLine="540"/>
              <w:jc w:val="both"/>
              <w:rPr>
                <w:rFonts w:ascii="Times New Roman" w:hAnsi="Times New Roman"/>
                <w:sz w:val="24"/>
                <w:szCs w:val="24"/>
              </w:rPr>
            </w:pPr>
            <w:r>
              <w:rPr>
                <w:rFonts w:ascii="Times New Roman" w:hAnsi="Times New Roman"/>
                <w:sz w:val="24"/>
                <w:szCs w:val="24"/>
              </w:rP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в соответствии с частью 2 статьи 26 Земельного кодекса РФ (за исключением органов исполнительной власти и местного самоуправления);</w:t>
            </w:r>
          </w:p>
          <w:p w:rsidR="00D71B1E" w:rsidRDefault="00180234">
            <w:pPr>
              <w:spacing w:before="240"/>
              <w:ind w:firstLine="540"/>
              <w:jc w:val="both"/>
              <w:rPr>
                <w:rFonts w:ascii="Times New Roman" w:hAnsi="Times New Roman"/>
                <w:sz w:val="24"/>
                <w:szCs w:val="24"/>
                <w:highlight w:val="yellow"/>
              </w:rPr>
            </w:pPr>
            <w:r>
              <w:rPr>
                <w:rFonts w:ascii="Times New Roman" w:hAnsi="Times New Roman"/>
                <w:sz w:val="24"/>
                <w:szCs w:val="24"/>
              </w:rPr>
              <w:t xml:space="preserve"> государственные акты, свидетельства, удостоверяющие права на землю, выданные физическим или юридическим лицам до вступления в силу Федерального закона от 21 июля 1997 г. № 122-ФЗ «О государственной регистрации </w:t>
            </w:r>
            <w:r>
              <w:rPr>
                <w:rFonts w:ascii="Times New Roman" w:hAnsi="Times New Roman"/>
                <w:sz w:val="24"/>
                <w:szCs w:val="24"/>
              </w:rPr>
              <w:lastRenderedPageBreak/>
              <w:t>прав на недвижимое имущество и сделок с ним»</w:t>
            </w:r>
          </w:p>
        </w:tc>
        <w:tc>
          <w:tcPr>
            <w:tcW w:w="3090" w:type="dxa"/>
            <w:gridSpan w:val="2"/>
          </w:tcPr>
          <w:p w:rsidR="00D71B1E" w:rsidRDefault="001802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rsidR="00D71B1E" w:rsidRDefault="00180234">
            <w:r>
              <w:rPr>
                <w:rFonts w:ascii="Times New Roman" w:eastAsia="Times New Roman" w:hAnsi="Times New Roman" w:cs="Times New Roman"/>
                <w:b/>
                <w:sz w:val="24"/>
                <w:szCs w:val="24"/>
              </w:rPr>
              <w:t>К (э, з) -Единый портал, МФЦ</w:t>
            </w:r>
          </w:p>
        </w:tc>
        <w:tc>
          <w:tcPr>
            <w:tcW w:w="3402" w:type="dxa"/>
            <w:gridSpan w:val="2"/>
          </w:tcPr>
          <w:p w:rsidR="00D71B1E" w:rsidRDefault="00180234" w:rsidP="00DF35A6">
            <w:pPr>
              <w:jc w:val="both"/>
              <w:rPr>
                <w:rFonts w:ascii="Times New Roman" w:hAnsi="Times New Roman" w:cs="Times New Roman"/>
                <w:b/>
                <w:sz w:val="24"/>
                <w:szCs w:val="24"/>
              </w:rPr>
            </w:pPr>
            <w:r>
              <w:rPr>
                <w:rFonts w:ascii="Times New Roman" w:hAnsi="Times New Roman" w:cs="Times New Roman"/>
                <w:b/>
                <w:sz w:val="24"/>
                <w:szCs w:val="24"/>
              </w:rPr>
              <w:t>Д (1)</w:t>
            </w:r>
          </w:p>
          <w:p w:rsidR="00D71B1E" w:rsidRDefault="00D71B1E" w:rsidP="00DF35A6">
            <w:pPr>
              <w:jc w:val="both"/>
            </w:pPr>
          </w:p>
        </w:tc>
      </w:tr>
      <w:tr w:rsidR="00D71B1E" w:rsidTr="00DF35A6">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250"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Б</w:t>
            </w:r>
          </w:p>
        </w:tc>
        <w:tc>
          <w:tcPr>
            <w:tcW w:w="3554" w:type="dxa"/>
            <w:gridSpan w:val="2"/>
          </w:tcPr>
          <w:p w:rsidR="00D71B1E" w:rsidRDefault="00180234" w:rsidP="00DF35A6">
            <w:pPr>
              <w:ind w:firstLine="470"/>
              <w:jc w:val="both"/>
              <w:rPr>
                <w:rFonts w:ascii="Times New Roman" w:hAnsi="Times New Roman"/>
                <w:sz w:val="24"/>
                <w:szCs w:val="24"/>
                <w:lang w:eastAsia="ru-RU"/>
              </w:rPr>
            </w:pPr>
            <w:r>
              <w:rPr>
                <w:rFonts w:ascii="Times New Roman" w:hAnsi="Times New Roman"/>
                <w:sz w:val="24"/>
                <w:szCs w:val="24"/>
                <w:lang w:eastAsia="ru-RU"/>
              </w:rPr>
              <w:t>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 объектом (если сведения о таком земельном участке отсутствуют в Едином государственном реестре недвижимости)</w:t>
            </w:r>
            <w:r w:rsidR="00DF35A6">
              <w:rPr>
                <w:rFonts w:ascii="Times New Roman" w:hAnsi="Times New Roman"/>
                <w:sz w:val="24"/>
                <w:szCs w:val="24"/>
                <w:lang w:eastAsia="ru-RU"/>
              </w:rPr>
              <w:t xml:space="preserve"> </w:t>
            </w:r>
          </w:p>
          <w:p w:rsidR="00D71B1E" w:rsidRDefault="00180234" w:rsidP="00DF35A6">
            <w:pPr>
              <w:ind w:firstLine="470"/>
              <w:contextualSpacing/>
              <w:jc w:val="both"/>
              <w:rPr>
                <w:rFonts w:ascii="Times New Roman" w:hAnsi="Times New Roman"/>
                <w:sz w:val="24"/>
                <w:szCs w:val="24"/>
              </w:rPr>
            </w:pPr>
            <w:r>
              <w:rPr>
                <w:rFonts w:ascii="Times New Roman" w:hAnsi="Times New Roman"/>
                <w:sz w:val="24"/>
                <w:szCs w:val="24"/>
              </w:rP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в соответствии с частью 2 статьи 26 Земельного кодекса РФ (за исключением органов исполнительной власти и местного самоуправления);</w:t>
            </w:r>
          </w:p>
          <w:p w:rsidR="00D71B1E" w:rsidRDefault="00180234" w:rsidP="00DF35A6">
            <w:pPr>
              <w:ind w:firstLine="328"/>
              <w:jc w:val="both"/>
              <w:rPr>
                <w:rFonts w:ascii="Times New Roman" w:hAnsi="Times New Roman" w:cs="Times New Roman"/>
                <w:b/>
                <w:sz w:val="24"/>
                <w:szCs w:val="24"/>
              </w:rPr>
            </w:pPr>
            <w:r>
              <w:rPr>
                <w:rFonts w:ascii="Times New Roman" w:hAnsi="Times New Roman"/>
                <w:sz w:val="24"/>
                <w:szCs w:val="24"/>
              </w:rPr>
              <w:t>государственные акты, свидетельства, удостоверяющие права на землю, выданные физическим или юридическим лицам до вступления в силу Федерального закона от 21 июля 1997 г. № 122-ФЗ «О государственной регистрации прав на недвижимое имущество и сделок с ним»</w:t>
            </w:r>
          </w:p>
        </w:tc>
        <w:tc>
          <w:tcPr>
            <w:tcW w:w="3090" w:type="dxa"/>
            <w:gridSpan w:val="2"/>
          </w:tcPr>
          <w:p w:rsidR="00D71B1E" w:rsidRDefault="001802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D71B1E" w:rsidRDefault="00180234">
            <w:r>
              <w:rPr>
                <w:rFonts w:ascii="Times New Roman" w:eastAsia="Times New Roman" w:hAnsi="Times New Roman" w:cs="Times New Roman"/>
                <w:b/>
                <w:sz w:val="24"/>
                <w:szCs w:val="24"/>
              </w:rPr>
              <w:t>К (э, з) -Единый портал, МФЦ</w:t>
            </w:r>
          </w:p>
        </w:tc>
        <w:tc>
          <w:tcPr>
            <w:tcW w:w="3402" w:type="dxa"/>
            <w:gridSpan w:val="2"/>
          </w:tcPr>
          <w:p w:rsidR="00D71B1E" w:rsidRDefault="00180234" w:rsidP="00DF35A6">
            <w:pPr>
              <w:jc w:val="both"/>
              <w:rPr>
                <w:rFonts w:ascii="Times New Roman" w:hAnsi="Times New Roman" w:cs="Times New Roman"/>
                <w:b/>
                <w:sz w:val="24"/>
                <w:szCs w:val="24"/>
              </w:rPr>
            </w:pPr>
            <w:r>
              <w:rPr>
                <w:rFonts w:ascii="Times New Roman" w:hAnsi="Times New Roman" w:cs="Times New Roman"/>
                <w:b/>
                <w:sz w:val="24"/>
                <w:szCs w:val="24"/>
              </w:rPr>
              <w:t>Д (1)</w:t>
            </w:r>
          </w:p>
          <w:p w:rsidR="00D71B1E" w:rsidRDefault="00D71B1E" w:rsidP="00DF35A6">
            <w:pPr>
              <w:jc w:val="both"/>
            </w:pPr>
          </w:p>
        </w:tc>
      </w:tr>
      <w:tr w:rsidR="00D71B1E" w:rsidTr="00DF35A6">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9</w:t>
            </w:r>
          </w:p>
        </w:tc>
        <w:tc>
          <w:tcPr>
            <w:tcW w:w="3250"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В</w:t>
            </w:r>
          </w:p>
        </w:tc>
        <w:tc>
          <w:tcPr>
            <w:tcW w:w="10046" w:type="dxa"/>
            <w:gridSpan w:val="6"/>
          </w:tcPr>
          <w:p w:rsidR="00D71B1E" w:rsidRDefault="00180234" w:rsidP="00DF35A6">
            <w:pPr>
              <w:jc w:val="center"/>
              <w:rPr>
                <w:rFonts w:ascii="Times New Roman" w:hAnsi="Times New Roman" w:cs="Times New Roman"/>
                <w:sz w:val="24"/>
                <w:szCs w:val="24"/>
              </w:rPr>
            </w:pPr>
            <w:r>
              <w:rPr>
                <w:rFonts w:ascii="Times New Roman" w:hAnsi="Times New Roman" w:cs="Times New Roman"/>
                <w:sz w:val="24"/>
                <w:szCs w:val="24"/>
              </w:rPr>
              <w:t>Документы из строк 4-8, в части, относящейся к соответствующему этапу строительства, реконструкции объекта капитального строительства</w:t>
            </w:r>
          </w:p>
        </w:tc>
      </w:tr>
      <w:tr w:rsidR="00D71B1E" w:rsidTr="00DF35A6">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10</w:t>
            </w:r>
          </w:p>
        </w:tc>
        <w:tc>
          <w:tcPr>
            <w:tcW w:w="3250"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Г</w:t>
            </w:r>
          </w:p>
        </w:tc>
        <w:tc>
          <w:tcPr>
            <w:tcW w:w="3554" w:type="dxa"/>
            <w:gridSpan w:val="2"/>
          </w:tcPr>
          <w:p w:rsidR="00D71B1E" w:rsidRDefault="00180234" w:rsidP="00DF35A6">
            <w:pPr>
              <w:jc w:val="both"/>
              <w:rPr>
                <w:rFonts w:ascii="Times New Roman" w:hAnsi="Times New Roman" w:cs="Times New Roman"/>
                <w:b/>
                <w:sz w:val="24"/>
                <w:szCs w:val="24"/>
              </w:rPr>
            </w:pPr>
            <w:r>
              <w:rPr>
                <w:rFonts w:ascii="Times New Roman" w:hAnsi="Times New Roman"/>
                <w:sz w:val="24"/>
                <w:szCs w:val="24"/>
              </w:rPr>
              <w:t xml:space="preserve">Технический план объекта капитального строительства, подготовленный в целях </w:t>
            </w:r>
            <w:r>
              <w:rPr>
                <w:rFonts w:ascii="Times New Roman" w:hAnsi="Times New Roman"/>
                <w:sz w:val="24"/>
                <w:szCs w:val="24"/>
              </w:rPr>
              <w:lastRenderedPageBreak/>
              <w:t>устранения причин приостановления осуществления государственного кадастрового учета и (или) государственной регистрации прав (отказа в осуществлении государственного кадастрового учета и (или) государственной регистрации прав) объекта капитального строительства</w:t>
            </w:r>
          </w:p>
        </w:tc>
        <w:tc>
          <w:tcPr>
            <w:tcW w:w="3090" w:type="dxa"/>
            <w:gridSpan w:val="2"/>
          </w:tcPr>
          <w:p w:rsidR="00D71B1E" w:rsidRDefault="001802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rsidR="00D71B1E" w:rsidRDefault="001802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tc>
        <w:tc>
          <w:tcPr>
            <w:tcW w:w="3402" w:type="dxa"/>
            <w:gridSpan w:val="2"/>
          </w:tcPr>
          <w:p w:rsidR="00D71B1E" w:rsidRDefault="00180234">
            <w:pPr>
              <w:rPr>
                <w:rFonts w:ascii="Times New Roman" w:hAnsi="Times New Roman" w:cs="Times New Roman"/>
                <w:b/>
                <w:sz w:val="24"/>
                <w:szCs w:val="24"/>
              </w:rPr>
            </w:pPr>
            <w:r>
              <w:rPr>
                <w:rFonts w:ascii="Times New Roman" w:hAnsi="Times New Roman" w:cs="Times New Roman"/>
                <w:b/>
                <w:sz w:val="24"/>
                <w:szCs w:val="24"/>
              </w:rPr>
              <w:t>Д (1)</w:t>
            </w:r>
          </w:p>
          <w:p w:rsidR="00D71B1E" w:rsidRDefault="00D71B1E"/>
        </w:tc>
      </w:tr>
      <w:tr w:rsidR="00D71B1E" w:rsidTr="00DF35A6">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250"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Г</w:t>
            </w:r>
          </w:p>
        </w:tc>
        <w:tc>
          <w:tcPr>
            <w:tcW w:w="10046" w:type="dxa"/>
            <w:gridSpan w:val="6"/>
          </w:tcPr>
          <w:p w:rsidR="00D71B1E" w:rsidRDefault="00180234" w:rsidP="00DF35A6">
            <w:pPr>
              <w:jc w:val="center"/>
            </w:pPr>
            <w:r>
              <w:rPr>
                <w:rFonts w:ascii="Times New Roman" w:hAnsi="Times New Roman" w:cs="Times New Roman"/>
                <w:sz w:val="24"/>
                <w:szCs w:val="24"/>
              </w:rPr>
              <w:t>Документы из строк 4-8 в случае, если в такие документы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tc>
      </w:tr>
      <w:tr w:rsidR="00D71B1E" w:rsidTr="00DF35A6">
        <w:trPr>
          <w:trHeight w:val="276"/>
        </w:trPr>
        <w:tc>
          <w:tcPr>
            <w:tcW w:w="13858" w:type="dxa"/>
            <w:gridSpan w:val="8"/>
          </w:tcPr>
          <w:p w:rsidR="00D71B1E" w:rsidRDefault="00180234" w:rsidP="00DF35A6">
            <w:pPr>
              <w:jc w:val="both"/>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71B1E" w:rsidTr="00DF35A6">
        <w:trPr>
          <w:trHeight w:val="276"/>
        </w:trPr>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12</w:t>
            </w:r>
          </w:p>
        </w:tc>
        <w:tc>
          <w:tcPr>
            <w:tcW w:w="3308" w:type="dxa"/>
            <w:gridSpan w:val="2"/>
          </w:tcPr>
          <w:p w:rsidR="00D71B1E" w:rsidRDefault="00180234">
            <w:r>
              <w:rPr>
                <w:rFonts w:ascii="Times New Roman" w:eastAsia="Times New Roman" w:hAnsi="Times New Roman" w:cs="Times New Roman"/>
                <w:sz w:val="24"/>
                <w:szCs w:val="24"/>
              </w:rPr>
              <w:t>А-Г</w:t>
            </w:r>
          </w:p>
        </w:tc>
        <w:tc>
          <w:tcPr>
            <w:tcW w:w="3611" w:type="dxa"/>
            <w:gridSpan w:val="2"/>
          </w:tcPr>
          <w:p w:rsidR="00D71B1E" w:rsidRDefault="00180234" w:rsidP="00DF35A6">
            <w:pPr>
              <w:contextualSpacing/>
              <w:jc w:val="both"/>
              <w:rPr>
                <w:rFonts w:cs="Times-Roman"/>
                <w:sz w:val="24"/>
                <w:szCs w:val="24"/>
                <w:lang w:eastAsia="ru-RU"/>
              </w:rPr>
            </w:pPr>
            <w:r>
              <w:rPr>
                <w:rFonts w:ascii="Times New Roman" w:hAnsi="Times New Roman"/>
                <w:sz w:val="24"/>
                <w:szCs w:val="24"/>
              </w:rPr>
              <w:t>Разрешение на строительство</w:t>
            </w:r>
          </w:p>
          <w:p w:rsidR="00D71B1E" w:rsidRDefault="00D71B1E">
            <w:pPr>
              <w:jc w:val="both"/>
              <w:rPr>
                <w:rFonts w:ascii="Times New Roman" w:hAnsi="Times New Roman"/>
                <w:sz w:val="24"/>
                <w:szCs w:val="24"/>
              </w:rPr>
            </w:pPr>
          </w:p>
        </w:tc>
        <w:tc>
          <w:tcPr>
            <w:tcW w:w="3130" w:type="dxa"/>
            <w:gridSpan w:val="2"/>
          </w:tcPr>
          <w:p w:rsidR="00D71B1E" w:rsidRDefault="001802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3247"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Д (1)</w:t>
            </w:r>
          </w:p>
        </w:tc>
      </w:tr>
      <w:tr w:rsidR="00D71B1E" w:rsidTr="00DF35A6">
        <w:trPr>
          <w:trHeight w:val="276"/>
        </w:trPr>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13</w:t>
            </w:r>
          </w:p>
        </w:tc>
        <w:tc>
          <w:tcPr>
            <w:tcW w:w="3308" w:type="dxa"/>
            <w:gridSpan w:val="2"/>
          </w:tcPr>
          <w:p w:rsidR="00D71B1E" w:rsidRDefault="00180234">
            <w:r>
              <w:rPr>
                <w:rFonts w:ascii="Times New Roman" w:eastAsia="Times New Roman" w:hAnsi="Times New Roman" w:cs="Times New Roman"/>
                <w:sz w:val="24"/>
                <w:szCs w:val="24"/>
              </w:rPr>
              <w:t>А-Г</w:t>
            </w:r>
          </w:p>
        </w:tc>
        <w:tc>
          <w:tcPr>
            <w:tcW w:w="3611" w:type="dxa"/>
            <w:gridSpan w:val="2"/>
          </w:tcPr>
          <w:p w:rsidR="00D71B1E" w:rsidRDefault="00180234">
            <w:pPr>
              <w:jc w:val="both"/>
              <w:rPr>
                <w:rFonts w:ascii="Times New Roman" w:hAnsi="Times New Roman" w:cs="Times New Roman"/>
                <w:sz w:val="24"/>
                <w:szCs w:val="24"/>
              </w:rPr>
            </w:pPr>
            <w:r>
              <w:rPr>
                <w:rFonts w:ascii="Times New Roman" w:hAnsi="Times New Roman"/>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(если указанный документ (его копия или сведения, содержащиеся в нем) имеется в распоряжении органов государственной власти, ОМСУ либо подведомственных государственным органам или ОМСУ организаций)</w:t>
            </w:r>
          </w:p>
        </w:tc>
        <w:tc>
          <w:tcPr>
            <w:tcW w:w="3130" w:type="dxa"/>
            <w:gridSpan w:val="2"/>
          </w:tcPr>
          <w:p w:rsidR="00D71B1E" w:rsidRDefault="00180234">
            <w:r>
              <w:rPr>
                <w:rFonts w:ascii="Times New Roman" w:eastAsia="Times New Roman" w:hAnsi="Times New Roman" w:cs="Times New Roman"/>
                <w:sz w:val="24"/>
                <w:szCs w:val="24"/>
              </w:rPr>
              <w:t xml:space="preserve">К (э) </w:t>
            </w:r>
          </w:p>
        </w:tc>
        <w:tc>
          <w:tcPr>
            <w:tcW w:w="3247"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Д (1)</w:t>
            </w:r>
          </w:p>
        </w:tc>
      </w:tr>
      <w:tr w:rsidR="00D71B1E" w:rsidTr="00DF35A6">
        <w:trPr>
          <w:trHeight w:val="276"/>
        </w:trPr>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14</w:t>
            </w:r>
          </w:p>
        </w:tc>
        <w:tc>
          <w:tcPr>
            <w:tcW w:w="3308" w:type="dxa"/>
            <w:gridSpan w:val="2"/>
          </w:tcPr>
          <w:p w:rsidR="00D71B1E" w:rsidRDefault="00D71B1E">
            <w:pPr>
              <w:rPr>
                <w:rFonts w:ascii="Times New Roman" w:hAnsi="Times New Roman" w:cs="Times New Roman"/>
                <w:sz w:val="24"/>
                <w:szCs w:val="24"/>
              </w:rPr>
            </w:pPr>
          </w:p>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А-Г</w:t>
            </w:r>
          </w:p>
        </w:tc>
        <w:tc>
          <w:tcPr>
            <w:tcW w:w="3611" w:type="dxa"/>
            <w:gridSpan w:val="2"/>
          </w:tcPr>
          <w:p w:rsidR="00D71B1E" w:rsidRDefault="00180234">
            <w:pPr>
              <w:jc w:val="both"/>
              <w:rPr>
                <w:rFonts w:ascii="Times New Roman" w:hAnsi="Times New Roman" w:cs="Times New Roman"/>
                <w:sz w:val="24"/>
                <w:szCs w:val="24"/>
                <w:highlight w:val="yellow"/>
              </w:rPr>
            </w:pPr>
            <w:r>
              <w:rPr>
                <w:rFonts w:ascii="Times New Roman" w:hAnsi="Times New Roman" w:cs="Times New Roman"/>
                <w:sz w:val="24"/>
                <w:szCs w:val="24"/>
              </w:rPr>
              <w:t xml:space="preserve">Схема, отображающая расположение построенного, реконструированного объекта </w:t>
            </w:r>
            <w:r>
              <w:rPr>
                <w:rFonts w:ascii="Times New Roman" w:hAnsi="Times New Roman" w:cs="Times New Roman"/>
                <w:sz w:val="24"/>
                <w:szCs w:val="24"/>
              </w:rPr>
              <w:lastRenderedPageBreak/>
              <w:t>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(действующей на момент подписания документа)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(направляется заявителем самостоятельно, если указанный документ (его копия или сведения, содержащиеся в нем) имеются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3130" w:type="dxa"/>
            <w:gridSpan w:val="2"/>
          </w:tcPr>
          <w:p w:rsidR="00D71B1E" w:rsidRDefault="00180234">
            <w:r>
              <w:rPr>
                <w:rFonts w:ascii="Times New Roman" w:eastAsia="Times New Roman" w:hAnsi="Times New Roman" w:cs="Times New Roman"/>
                <w:sz w:val="24"/>
                <w:szCs w:val="24"/>
              </w:rPr>
              <w:lastRenderedPageBreak/>
              <w:t xml:space="preserve">К (э) </w:t>
            </w:r>
          </w:p>
        </w:tc>
        <w:tc>
          <w:tcPr>
            <w:tcW w:w="3247"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Д (1)</w:t>
            </w:r>
          </w:p>
        </w:tc>
      </w:tr>
      <w:tr w:rsidR="00D71B1E" w:rsidTr="00DF35A6">
        <w:trPr>
          <w:trHeight w:val="276"/>
        </w:trPr>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3308" w:type="dxa"/>
            <w:gridSpan w:val="2"/>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А-Г</w:t>
            </w:r>
          </w:p>
        </w:tc>
        <w:tc>
          <w:tcPr>
            <w:tcW w:w="3611" w:type="dxa"/>
            <w:gridSpan w:val="2"/>
          </w:tcPr>
          <w:p w:rsidR="00D71B1E" w:rsidRDefault="00180234" w:rsidP="00DF35A6">
            <w:pPr>
              <w:jc w:val="both"/>
              <w:rPr>
                <w:rFonts w:ascii="Times New Roman" w:hAnsi="Times New Roman"/>
                <w:sz w:val="24"/>
                <w:szCs w:val="24"/>
              </w:rPr>
            </w:pPr>
            <w:r>
              <w:rPr>
                <w:rFonts w:ascii="Times New Roman" w:hAnsi="Times New Roman"/>
                <w:sz w:val="24"/>
                <w:szCs w:val="24"/>
              </w:rPr>
              <w:t xml:space="preserve">Правоустанавливающие документы на земельный участок (если сведения о таком земельном участке имеются в </w:t>
            </w:r>
            <w:r>
              <w:rPr>
                <w:rFonts w:ascii="Times New Roman" w:hAnsi="Times New Roman"/>
                <w:sz w:val="24"/>
                <w:szCs w:val="24"/>
              </w:rPr>
              <w:lastRenderedPageBreak/>
              <w:t>Едином государственном реестре недвижимости)</w:t>
            </w:r>
          </w:p>
          <w:p w:rsidR="00D71B1E" w:rsidRDefault="00180234" w:rsidP="00DF35A6">
            <w:pPr>
              <w:jc w:val="both"/>
              <w:rPr>
                <w:rFonts w:ascii="Times New Roman" w:hAnsi="Times New Roman"/>
                <w:sz w:val="24"/>
                <w:szCs w:val="24"/>
              </w:rPr>
            </w:pPr>
            <w:r>
              <w:rPr>
                <w:rFonts w:ascii="Times New Roman" w:hAnsi="Times New Roman"/>
                <w:sz w:val="24"/>
                <w:szCs w:val="24"/>
              </w:rP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в соответствии с частью 2 статьи 26 Земельного кодекса РФ (за исключением органов исполнительной власти и местного самоуправления);</w:t>
            </w:r>
          </w:p>
          <w:p w:rsidR="00D71B1E" w:rsidRDefault="00180234" w:rsidP="00DF35A6">
            <w:pPr>
              <w:jc w:val="both"/>
              <w:rPr>
                <w:rFonts w:ascii="Times New Roman" w:hAnsi="Times New Roman" w:cs="Times New Roman"/>
                <w:sz w:val="24"/>
                <w:szCs w:val="24"/>
              </w:rPr>
            </w:pPr>
            <w:r>
              <w:rPr>
                <w:rFonts w:ascii="Times New Roman" w:hAnsi="Times New Roman"/>
                <w:sz w:val="24"/>
                <w:szCs w:val="24"/>
              </w:rPr>
              <w:t xml:space="preserve"> государственные акты, свидетельства, удостоверяющие права на землю, выданные физическим или юридическим лицам до вступления в силу Федерального закона от 21 июля 1997 г. № 122-ФЗ «О государственной регистрации прав на недвижимое имущество и сделок с ним»</w:t>
            </w:r>
          </w:p>
        </w:tc>
        <w:tc>
          <w:tcPr>
            <w:tcW w:w="3130" w:type="dxa"/>
            <w:gridSpan w:val="2"/>
          </w:tcPr>
          <w:p w:rsidR="00D71B1E" w:rsidRDefault="00180234">
            <w:r>
              <w:rPr>
                <w:rFonts w:ascii="Times New Roman" w:eastAsia="Times New Roman" w:hAnsi="Times New Roman" w:cs="Times New Roman"/>
                <w:sz w:val="24"/>
                <w:szCs w:val="24"/>
              </w:rPr>
              <w:lastRenderedPageBreak/>
              <w:t xml:space="preserve">К (э) </w:t>
            </w:r>
          </w:p>
        </w:tc>
        <w:tc>
          <w:tcPr>
            <w:tcW w:w="3247"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Д (1)</w:t>
            </w:r>
          </w:p>
        </w:tc>
      </w:tr>
      <w:tr w:rsidR="00D71B1E" w:rsidTr="00DF35A6">
        <w:trPr>
          <w:trHeight w:val="276"/>
        </w:trPr>
        <w:tc>
          <w:tcPr>
            <w:tcW w:w="562"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308" w:type="dxa"/>
            <w:gridSpan w:val="2"/>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А-Г</w:t>
            </w:r>
          </w:p>
        </w:tc>
        <w:tc>
          <w:tcPr>
            <w:tcW w:w="3611" w:type="dxa"/>
            <w:gridSpan w:val="2"/>
          </w:tcPr>
          <w:p w:rsidR="00D71B1E" w:rsidRDefault="00180234">
            <w:pPr>
              <w:ind w:firstLine="470"/>
              <w:jc w:val="both"/>
              <w:rPr>
                <w:rFonts w:ascii="Times New Roman" w:hAnsi="Times New Roman"/>
                <w:sz w:val="24"/>
                <w:szCs w:val="24"/>
                <w:lang w:eastAsia="ru-RU"/>
              </w:rPr>
            </w:pPr>
            <w:r>
              <w:rPr>
                <w:rFonts w:ascii="Times New Roman" w:hAnsi="Times New Roman"/>
                <w:sz w:val="24"/>
                <w:szCs w:val="24"/>
                <w:lang w:eastAsia="ru-RU"/>
              </w:rPr>
              <w:t>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 объектом (если сведения о таком земельном участке отсутствуют в Едином государственном реестре недвижимости)</w:t>
            </w:r>
          </w:p>
          <w:p w:rsidR="00D71B1E" w:rsidRDefault="00180234">
            <w:pPr>
              <w:ind w:firstLine="470"/>
              <w:contextualSpacing/>
              <w:jc w:val="both"/>
              <w:rPr>
                <w:rFonts w:ascii="Times New Roman" w:hAnsi="Times New Roman"/>
                <w:sz w:val="24"/>
                <w:szCs w:val="24"/>
              </w:rPr>
            </w:pPr>
            <w:r>
              <w:rPr>
                <w:rFonts w:ascii="Times New Roman" w:hAnsi="Times New Roman"/>
                <w:sz w:val="24"/>
                <w:szCs w:val="24"/>
              </w:rPr>
              <w:t xml:space="preserve">договоры аренды земельного участка, субаренды земельного участка, безвозмездного пользования земельным участком, </w:t>
            </w:r>
            <w:r>
              <w:rPr>
                <w:rFonts w:ascii="Times New Roman" w:hAnsi="Times New Roman"/>
                <w:sz w:val="24"/>
                <w:szCs w:val="24"/>
              </w:rPr>
              <w:lastRenderedPageBreak/>
              <w:t>заключенные на срок менее чем один год, в соответствии с частью 2 статьи 26 Земельного кодекса РФ (за исключением органов исполнительной власти и местного самоуправления);</w:t>
            </w:r>
          </w:p>
          <w:p w:rsidR="00D71B1E" w:rsidRDefault="00180234">
            <w:pPr>
              <w:jc w:val="both"/>
              <w:rPr>
                <w:rFonts w:ascii="Times New Roman" w:hAnsi="Times New Roman" w:cs="Times New Roman"/>
                <w:sz w:val="24"/>
                <w:szCs w:val="24"/>
              </w:rPr>
            </w:pPr>
            <w:r>
              <w:rPr>
                <w:rFonts w:ascii="Times New Roman" w:hAnsi="Times New Roman"/>
                <w:sz w:val="24"/>
                <w:szCs w:val="24"/>
              </w:rPr>
              <w:t xml:space="preserve"> государственные акты, свидетельства, удостоверяющие права на землю, выданные физическим или юридическим лицам до вступления в силу Федерального закона от 21 июля 1997 г. № 122-ФЗ «О государственной регистрации прав на недвижимое имущество и сделок с ним»</w:t>
            </w:r>
          </w:p>
        </w:tc>
        <w:tc>
          <w:tcPr>
            <w:tcW w:w="3130" w:type="dxa"/>
            <w:gridSpan w:val="2"/>
          </w:tcPr>
          <w:p w:rsidR="00D71B1E" w:rsidRDefault="00180234">
            <w:r>
              <w:rPr>
                <w:rFonts w:ascii="Times New Roman" w:eastAsia="Times New Roman" w:hAnsi="Times New Roman" w:cs="Times New Roman"/>
                <w:sz w:val="24"/>
                <w:szCs w:val="24"/>
              </w:rPr>
              <w:lastRenderedPageBreak/>
              <w:t xml:space="preserve">К (э) </w:t>
            </w:r>
          </w:p>
        </w:tc>
        <w:tc>
          <w:tcPr>
            <w:tcW w:w="3247"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Д (1)</w:t>
            </w:r>
          </w:p>
        </w:tc>
      </w:tr>
    </w:tbl>
    <w:p w:rsidR="00D71B1E" w:rsidRDefault="00D71B1E">
      <w:pPr>
        <w:spacing w:after="0" w:line="240" w:lineRule="auto"/>
        <w:jc w:val="both"/>
        <w:rPr>
          <w:rFonts w:ascii="Times New Roman" w:hAnsi="Times New Roman" w:cs="Times New Roman"/>
          <w:bCs/>
          <w:sz w:val="28"/>
          <w:szCs w:val="28"/>
        </w:rPr>
      </w:pP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 xml:space="preserve">Если </w:t>
      </w:r>
      <w:r w:rsidRPr="00DF35A6">
        <w:rPr>
          <w:rFonts w:ascii="Times New Roman" w:hAnsi="Times New Roman" w:cs="Times New Roman"/>
          <w:sz w:val="24"/>
          <w:szCs w:val="24"/>
        </w:rPr>
        <w:t>строительство, реконструкция здания, сооружения осуществлялись с привлечением средств иных лиц, к заявлению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Документы, прилагаемые заявителем к заявлению, представляемые в электронной форме, направляются в следующих форматах:</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б) doc, docx, odt - для документов с текстовым содержанием, не включающим формулы;</w:t>
      </w:r>
    </w:p>
    <w:p w:rsidR="00D71B1E" w:rsidRPr="00DF35A6" w:rsidRDefault="00180234" w:rsidP="00DF35A6">
      <w:pPr>
        <w:spacing w:after="0" w:line="240" w:lineRule="auto"/>
        <w:ind w:firstLine="709"/>
        <w:jc w:val="both"/>
        <w:rPr>
          <w:rFonts w:ascii="Times New Roman" w:hAnsi="Times New Roman" w:cs="Times New Roman"/>
          <w:bCs/>
          <w:sz w:val="24"/>
          <w:szCs w:val="24"/>
        </w:rPr>
      </w:pPr>
      <w:bookmarkStart w:id="3" w:name="Par3"/>
      <w:bookmarkEnd w:id="3"/>
      <w:r w:rsidRPr="00DF35A6">
        <w:rPr>
          <w:rFonts w:ascii="Times New Roman" w:hAnsi="Times New Roman" w:cs="Times New Roman"/>
          <w:bCs/>
          <w:sz w:val="24"/>
          <w:szCs w:val="24"/>
        </w:rPr>
        <w:t>в) xls, xlsx, ods - для документов, содержащих расчеты;</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г) pdf, jpg, jpeg, png, bmp, tiff - для документов с текстовым содержанием, в том числе включающих формулы и(или) графические изображения, а также документов с графическим содержанием;</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д) zip, rar - для сжатых документов в один файл;</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е) sig - для открепленной усиленной квалифицированной электронной подписи.</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 xml:space="preserve">Документы, необходимые для предоставления муниципальной услуги, направляются в форматах, установленных постановлением Правительства Российской Федерации от 07.10.2019 № 1294 "Об утверждении Правил направления документов в </w:t>
      </w:r>
      <w:r w:rsidRPr="00DF35A6">
        <w:rPr>
          <w:rFonts w:ascii="Times New Roman" w:hAnsi="Times New Roman" w:cs="Times New Roman"/>
          <w:bCs/>
          <w:sz w:val="24"/>
          <w:szCs w:val="24"/>
        </w:rPr>
        <w:lastRenderedPageBreak/>
        <w:t>уполномоченные на выдачу разрешений на строительство и(или)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В представляемых электронных документах и скан-образах документов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В случае если оригиналы документов, прилагаемых к заявлению о предоставлении муниципальной услуги,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"черно-белый" (при отсутствии в документе графических изображений и(или) цветного текста);</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"оттенки серого" (при наличии в документе графических изображений, отличных от цветного графического изображения);</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"цветной" или "режим полной цветопередачи" (при наличии в документе цветных графических изображений либо цветного текста).</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Документы, прилагаемые заявителем к заявлению, представляемые в электронной форме, должны обеспечивать:</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возможность идентифицировать документ и количество листов в документе;</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и(или) к содержащимся в тексте рисункам и таблицам.</w:t>
      </w:r>
    </w:p>
    <w:p w:rsidR="00D71B1E" w:rsidRPr="00DF35A6" w:rsidRDefault="00180234" w:rsidP="00DF35A6">
      <w:pPr>
        <w:spacing w:after="0" w:line="240" w:lineRule="auto"/>
        <w:ind w:firstLine="709"/>
        <w:jc w:val="both"/>
        <w:rPr>
          <w:rFonts w:ascii="Times New Roman" w:hAnsi="Times New Roman" w:cs="Times New Roman"/>
          <w:bCs/>
          <w:sz w:val="24"/>
          <w:szCs w:val="24"/>
        </w:rPr>
      </w:pPr>
      <w:r w:rsidRPr="00DF35A6">
        <w:rPr>
          <w:rFonts w:ascii="Times New Roman" w:hAnsi="Times New Roman" w:cs="Times New Roman"/>
          <w:bCs/>
          <w:sz w:val="24"/>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p w:rsidR="00D71B1E" w:rsidRDefault="00D71B1E">
      <w:pPr>
        <w:spacing w:before="240" w:after="0" w:line="240" w:lineRule="auto"/>
        <w:jc w:val="both"/>
        <w:rPr>
          <w:rFonts w:ascii="Times New Roman" w:hAnsi="Times New Roman" w:cs="Times New Roman"/>
          <w:bCs/>
          <w:sz w:val="28"/>
          <w:szCs w:val="28"/>
        </w:rPr>
        <w:sectPr w:rsidR="00D71B1E">
          <w:pgSz w:w="15840" w:h="12240" w:orient="landscape"/>
          <w:pgMar w:top="1134" w:right="851" w:bottom="284" w:left="1134" w:header="720" w:footer="720" w:gutter="0"/>
          <w:cols w:space="720"/>
          <w:docGrid w:linePitch="360"/>
        </w:sectPr>
      </w:pPr>
    </w:p>
    <w:p w:rsidR="00D71B1E" w:rsidRDefault="00180234" w:rsidP="00DF35A6">
      <w:pPr>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eastAsia="Times New Roman" w:hAnsi="Times New Roman" w:cs="Times New Roman"/>
          <w:sz w:val="28"/>
          <w:szCs w:val="28"/>
        </w:rPr>
        <w:t xml:space="preserve"> </w:t>
      </w:r>
    </w:p>
    <w:p w:rsidR="00D71B1E" w:rsidRPr="00DF35A6" w:rsidRDefault="00180234">
      <w:pPr>
        <w:jc w:val="center"/>
        <w:rPr>
          <w:sz w:val="24"/>
          <w:szCs w:val="24"/>
        </w:rPr>
      </w:pPr>
      <w:r w:rsidRPr="00DF35A6">
        <w:rPr>
          <w:rFonts w:ascii="Times New Roman" w:eastAsia="Times New Roman" w:hAnsi="Times New Roman" w:cs="Times New Roman"/>
          <w:sz w:val="24"/>
          <w:szCs w:val="24"/>
        </w:rPr>
        <w:t>(соответствующие основания указываются в табличной форме с учетом идентификаторов категорий (признаков) заявителей</w:t>
      </w:r>
      <w:r w:rsidRPr="00DF35A6">
        <w:rPr>
          <w:sz w:val="24"/>
          <w:szCs w:val="24"/>
        </w:rPr>
        <w:t>)</w:t>
      </w:r>
    </w:p>
    <w:p w:rsidR="00D71B1E" w:rsidRDefault="0018023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Таблица № 3</w:t>
      </w:r>
    </w:p>
    <w:p w:rsidR="00D71B1E" w:rsidRDefault="00D71B1E">
      <w:pPr>
        <w:jc w:val="center"/>
      </w:pPr>
    </w:p>
    <w:tbl>
      <w:tblPr>
        <w:tblStyle w:val="af6"/>
        <w:tblW w:w="0" w:type="auto"/>
        <w:tblLayout w:type="fixed"/>
        <w:tblLook w:val="04A0" w:firstRow="1" w:lastRow="0" w:firstColumn="1" w:lastColumn="0" w:noHBand="0" w:noVBand="1"/>
      </w:tblPr>
      <w:tblGrid>
        <w:gridCol w:w="533"/>
        <w:gridCol w:w="10346"/>
        <w:gridCol w:w="2908"/>
      </w:tblGrid>
      <w:tr w:rsidR="00D71B1E">
        <w:tc>
          <w:tcPr>
            <w:tcW w:w="533" w:type="dxa"/>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w:t>
            </w:r>
          </w:p>
        </w:tc>
        <w:tc>
          <w:tcPr>
            <w:tcW w:w="10346" w:type="dxa"/>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Перечень оснований</w:t>
            </w:r>
          </w:p>
        </w:tc>
        <w:tc>
          <w:tcPr>
            <w:tcW w:w="2908" w:type="dxa"/>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Идентификатор категорий (признаков)</w:t>
            </w:r>
          </w:p>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заявителей</w:t>
            </w:r>
          </w:p>
        </w:tc>
      </w:tr>
      <w:tr w:rsidR="00D71B1E">
        <w:tc>
          <w:tcPr>
            <w:tcW w:w="13787" w:type="dxa"/>
            <w:gridSpan w:val="3"/>
          </w:tcPr>
          <w:p w:rsidR="00D71B1E" w:rsidRDefault="00180234">
            <w:pPr>
              <w:jc w:val="center"/>
              <w:rPr>
                <w:rFonts w:ascii="Times New Roman" w:hAnsi="Times New Roman" w:cs="Times New Roman"/>
                <w:sz w:val="24"/>
                <w:szCs w:val="24"/>
              </w:rPr>
            </w:pPr>
            <w:r>
              <w:rPr>
                <w:rFonts w:ascii="Times New Roman" w:eastAsia="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w:t>
            </w:r>
          </w:p>
          <w:p w:rsidR="00D71B1E" w:rsidRDefault="00180234">
            <w:pPr>
              <w:tabs>
                <w:tab w:val="left" w:pos="1475"/>
                <w:tab w:val="center" w:pos="6785"/>
              </w:tabs>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муниципальной услуги</w:t>
            </w:r>
          </w:p>
        </w:tc>
      </w:tr>
      <w:tr w:rsidR="00D71B1E">
        <w:tc>
          <w:tcPr>
            <w:tcW w:w="533" w:type="dxa"/>
          </w:tcPr>
          <w:p w:rsidR="00D71B1E" w:rsidRDefault="00180234">
            <w:pPr>
              <w:rPr>
                <w:rFonts w:ascii="Times New Roman" w:hAnsi="Times New Roman" w:cs="Times New Roman"/>
                <w:sz w:val="24"/>
                <w:szCs w:val="24"/>
              </w:rPr>
            </w:pPr>
            <w:r>
              <w:rPr>
                <w:rFonts w:ascii="Times New Roman" w:eastAsia="Times New Roman" w:hAnsi="Times New Roman" w:cs="Times New Roman"/>
                <w:sz w:val="24"/>
                <w:szCs w:val="24"/>
              </w:rPr>
              <w:t>1</w:t>
            </w:r>
          </w:p>
        </w:tc>
        <w:tc>
          <w:tcPr>
            <w:tcW w:w="10346" w:type="dxa"/>
          </w:tcPr>
          <w:p w:rsidR="00D71B1E" w:rsidRDefault="00180234">
            <w:pPr>
              <w:ind w:firstLine="709"/>
              <w:jc w:val="both"/>
              <w:rPr>
                <w:rFonts w:ascii="Times New Roman" w:hAnsi="Times New Roman"/>
                <w:sz w:val="24"/>
                <w:szCs w:val="24"/>
              </w:rPr>
            </w:pPr>
            <w:r>
              <w:rPr>
                <w:rFonts w:ascii="Times New Roman" w:hAnsi="Times New Roman"/>
                <w:sz w:val="24"/>
                <w:szCs w:val="24"/>
              </w:rPr>
              <w:t>1) 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муниципальной услуги;</w:t>
            </w:r>
          </w:p>
          <w:p w:rsidR="00D71B1E" w:rsidRDefault="00180234">
            <w:pPr>
              <w:ind w:firstLine="709"/>
              <w:jc w:val="both"/>
              <w:rPr>
                <w:rFonts w:ascii="Times New Roman" w:hAnsi="Times New Roman"/>
                <w:sz w:val="24"/>
                <w:szCs w:val="24"/>
              </w:rPr>
            </w:pPr>
            <w:r>
              <w:rPr>
                <w:rFonts w:ascii="Times New Roman" w:hAnsi="Times New Roman"/>
                <w:sz w:val="24"/>
                <w:szCs w:val="24"/>
              </w:rPr>
              <w:t>2) заявление о внесении изменений в разрешение на ввод объекта в эксплуатацию представлено в орган местного самоуправления, не выдававший разрешение на строительство, в которое требуется внесение соответствующих изменений;</w:t>
            </w:r>
          </w:p>
          <w:p w:rsidR="00D71B1E" w:rsidRDefault="00180234">
            <w:pPr>
              <w:ind w:firstLine="709"/>
              <w:jc w:val="both"/>
              <w:rPr>
                <w:rFonts w:ascii="Times New Roman" w:hAnsi="Times New Roman"/>
                <w:sz w:val="24"/>
                <w:szCs w:val="24"/>
              </w:rPr>
            </w:pPr>
            <w:r>
              <w:rPr>
                <w:rFonts w:ascii="Times New Roman" w:hAnsi="Times New Roman"/>
                <w:sz w:val="24"/>
                <w:szCs w:val="24"/>
              </w:rPr>
              <w:t>3) представленные документы содержат подчистки и исправления текста;</w:t>
            </w:r>
          </w:p>
          <w:p w:rsidR="00D71B1E" w:rsidRDefault="00180234">
            <w:pPr>
              <w:ind w:firstLine="709"/>
              <w:jc w:val="both"/>
              <w:rPr>
                <w:rFonts w:ascii="Times New Roman" w:hAnsi="Times New Roman"/>
                <w:sz w:val="24"/>
                <w:szCs w:val="24"/>
              </w:rPr>
            </w:pPr>
            <w:r>
              <w:rPr>
                <w:rFonts w:ascii="Times New Roman" w:hAnsi="Times New Roman"/>
                <w:sz w:val="24"/>
                <w:szCs w:val="24"/>
              </w:rPr>
              <w:t>4) неполное заполнение полей в форме заявления о выдаче разрешения на ввод объекта в эксплуатацию, заявления о внесении изменений;</w:t>
            </w:r>
          </w:p>
          <w:p w:rsidR="00D71B1E" w:rsidRDefault="00180234">
            <w:pPr>
              <w:ind w:firstLine="709"/>
              <w:jc w:val="both"/>
              <w:rPr>
                <w:rFonts w:ascii="Times New Roman" w:hAnsi="Times New Roman"/>
                <w:sz w:val="24"/>
                <w:szCs w:val="24"/>
              </w:rPr>
            </w:pPr>
            <w:r>
              <w:rPr>
                <w:rFonts w:ascii="Times New Roman" w:hAnsi="Times New Roman"/>
                <w:sz w:val="24"/>
                <w:szCs w:val="24"/>
              </w:rPr>
              <w:t>5) непредставление документов, указанных в Таблице №2;</w:t>
            </w:r>
          </w:p>
          <w:p w:rsidR="00D71B1E" w:rsidRDefault="00180234">
            <w:pPr>
              <w:ind w:firstLine="709"/>
              <w:jc w:val="both"/>
              <w:rPr>
                <w:rFonts w:ascii="Times New Roman" w:hAnsi="Times New Roman"/>
                <w:sz w:val="24"/>
                <w:szCs w:val="24"/>
              </w:rPr>
            </w:pPr>
            <w:r>
              <w:rPr>
                <w:rFonts w:ascii="Times New Roman" w:hAnsi="Times New Roman"/>
                <w:sz w:val="24"/>
                <w:szCs w:val="24"/>
              </w:rPr>
              <w:t>6)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71B1E" w:rsidRDefault="00180234">
            <w:pPr>
              <w:ind w:firstLine="709"/>
              <w:jc w:val="both"/>
              <w:rPr>
                <w:rFonts w:ascii="Times New Roman" w:hAnsi="Times New Roman"/>
                <w:sz w:val="24"/>
                <w:szCs w:val="24"/>
                <w:lang w:eastAsia="ru-RU"/>
              </w:rPr>
            </w:pPr>
            <w:r>
              <w:rPr>
                <w:rFonts w:ascii="Times New Roman" w:hAnsi="Times New Roman"/>
                <w:sz w:val="24"/>
                <w:szCs w:val="24"/>
                <w:lang w:eastAsia="ru-RU"/>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71B1E" w:rsidRDefault="00180234">
            <w:pPr>
              <w:ind w:firstLine="709"/>
              <w:jc w:val="both"/>
              <w:rPr>
                <w:rFonts w:ascii="Times New Roman" w:hAnsi="Times New Roman"/>
                <w:sz w:val="24"/>
                <w:szCs w:val="24"/>
                <w:lang w:eastAsia="ru-RU"/>
              </w:rPr>
            </w:pPr>
            <w:r>
              <w:rPr>
                <w:rFonts w:ascii="Times New Roman" w:hAnsi="Times New Roman"/>
                <w:sz w:val="24"/>
                <w:szCs w:val="24"/>
                <w:lang w:eastAsia="ru-RU"/>
              </w:rPr>
              <w:t>8)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D71B1E" w:rsidRDefault="00D71B1E">
            <w:pPr>
              <w:ind w:firstLine="709"/>
              <w:jc w:val="both"/>
              <w:rPr>
                <w:rFonts w:ascii="Times New Roman" w:hAnsi="Times New Roman"/>
                <w:sz w:val="24"/>
                <w:szCs w:val="24"/>
                <w:lang w:eastAsia="ru-RU"/>
              </w:rPr>
            </w:pPr>
          </w:p>
          <w:p w:rsidR="00D71B1E" w:rsidRDefault="00D71B1E">
            <w:pPr>
              <w:ind w:firstLine="709"/>
              <w:jc w:val="both"/>
              <w:rPr>
                <w:rFonts w:ascii="Times New Roman" w:hAnsi="Times New Roman"/>
                <w:sz w:val="24"/>
                <w:szCs w:val="24"/>
                <w:lang w:eastAsia="ru-RU"/>
              </w:rPr>
            </w:pPr>
          </w:p>
          <w:p w:rsidR="00D71B1E" w:rsidRDefault="00D71B1E">
            <w:pPr>
              <w:ind w:firstLine="709"/>
              <w:jc w:val="both"/>
              <w:rPr>
                <w:rFonts w:ascii="Times New Roman" w:hAnsi="Times New Roman"/>
                <w:sz w:val="24"/>
                <w:szCs w:val="24"/>
              </w:rPr>
            </w:pPr>
          </w:p>
          <w:p w:rsidR="00D71B1E" w:rsidRDefault="00D71B1E">
            <w:pPr>
              <w:pStyle w:val="ConsPlusNormal"/>
              <w:ind w:firstLine="851"/>
              <w:contextualSpacing/>
              <w:rPr>
                <w:rFonts w:ascii="Times New Roman" w:hAnsi="Times New Roman"/>
                <w:sz w:val="24"/>
                <w:szCs w:val="24"/>
              </w:rPr>
            </w:pPr>
          </w:p>
        </w:tc>
        <w:tc>
          <w:tcPr>
            <w:tcW w:w="2908"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А-Г</w:t>
            </w:r>
          </w:p>
        </w:tc>
      </w:tr>
      <w:tr w:rsidR="00D71B1E">
        <w:tc>
          <w:tcPr>
            <w:tcW w:w="13787" w:type="dxa"/>
            <w:gridSpan w:val="3"/>
          </w:tcPr>
          <w:p w:rsidR="00D71B1E" w:rsidRDefault="00180234">
            <w:pP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Исчерпывающий перечень оснований для отказа в предоставлении муниципальной услуги </w:t>
            </w:r>
          </w:p>
        </w:tc>
      </w:tr>
      <w:tr w:rsidR="00D71B1E">
        <w:tc>
          <w:tcPr>
            <w:tcW w:w="533" w:type="dxa"/>
          </w:tcPr>
          <w:p w:rsidR="00D71B1E" w:rsidRDefault="001802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46" w:type="dxa"/>
          </w:tcPr>
          <w:p w:rsidR="00D71B1E" w:rsidRDefault="00180234">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отсутствие одного или нескольких документов, предусмотренных Таблицей № 2;</w:t>
            </w:r>
          </w:p>
          <w:p w:rsidR="00D71B1E" w:rsidRDefault="00180234">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71B1E" w:rsidRDefault="00180234">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 55 Градостроительного кодекса Российской Федерации;</w:t>
            </w:r>
          </w:p>
          <w:p w:rsidR="00D71B1E" w:rsidRDefault="00180234">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в соответствии с частью 6.2 ст. 55 Градостроительного кодекса Российской Федерации;</w:t>
            </w:r>
          </w:p>
          <w:p w:rsidR="00D71B1E" w:rsidRDefault="00180234">
            <w:pPr>
              <w:ind w:firstLine="539"/>
              <w:jc w:val="both"/>
              <w:rPr>
                <w:rFonts w:ascii="Times New Roman" w:hAnsi="Times New Roman" w:cs="Times New Roman"/>
                <w:sz w:val="24"/>
                <w:szCs w:val="24"/>
              </w:rPr>
            </w:pPr>
            <w:r>
              <w:rPr>
                <w:rFonts w:ascii="Times New Roman" w:hAnsi="Times New Roman" w:cs="Times New Roman"/>
                <w:color w:val="000000" w:themeColor="text1"/>
                <w:sz w:val="24"/>
                <w:szCs w:val="24"/>
              </w:rPr>
              <w:t>д) несоответствие объекта капитального строительства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D71B1E" w:rsidRDefault="00D71B1E">
            <w:pPr>
              <w:pStyle w:val="ConsPlusNormal"/>
              <w:rPr>
                <w:rFonts w:ascii="Times New Roman" w:hAnsi="Times New Roman"/>
                <w:sz w:val="24"/>
                <w:szCs w:val="24"/>
              </w:rPr>
            </w:pPr>
          </w:p>
        </w:tc>
        <w:tc>
          <w:tcPr>
            <w:tcW w:w="2908" w:type="dxa"/>
          </w:tcPr>
          <w:p w:rsidR="00D71B1E" w:rsidRDefault="00180234">
            <w:pPr>
              <w:rPr>
                <w:rFonts w:ascii="Times New Roman" w:hAnsi="Times New Roman" w:cs="Times New Roman"/>
                <w:sz w:val="24"/>
                <w:szCs w:val="24"/>
              </w:rPr>
            </w:pPr>
            <w:r>
              <w:rPr>
                <w:rFonts w:ascii="Times New Roman" w:hAnsi="Times New Roman" w:cs="Times New Roman"/>
                <w:sz w:val="24"/>
                <w:szCs w:val="24"/>
              </w:rPr>
              <w:t>А-Г</w:t>
            </w:r>
          </w:p>
          <w:p w:rsidR="00D71B1E" w:rsidRDefault="00D71B1E">
            <w:pPr>
              <w:rPr>
                <w:rFonts w:ascii="Times New Roman" w:hAnsi="Times New Roman" w:cs="Times New Roman"/>
                <w:sz w:val="24"/>
                <w:szCs w:val="24"/>
              </w:rPr>
            </w:pPr>
          </w:p>
        </w:tc>
      </w:tr>
    </w:tbl>
    <w:p w:rsidR="00D71B1E" w:rsidRDefault="00D71B1E">
      <w:pPr>
        <w:jc w:val="center"/>
      </w:pPr>
    </w:p>
    <w:p w:rsidR="00D71B1E" w:rsidRDefault="00D71B1E">
      <w:pPr>
        <w:jc w:val="center"/>
      </w:pPr>
    </w:p>
    <w:p w:rsidR="00D71B1E" w:rsidRDefault="00D71B1E">
      <w:pPr>
        <w:jc w:val="center"/>
      </w:pPr>
    </w:p>
    <w:p w:rsidR="00D71B1E" w:rsidRDefault="00D71B1E">
      <w:pPr>
        <w:jc w:val="center"/>
        <w:sectPr w:rsidR="00D71B1E">
          <w:pgSz w:w="16838" w:h="11906" w:orient="landscape"/>
          <w:pgMar w:top="851" w:right="425" w:bottom="851" w:left="567" w:header="709" w:footer="709" w:gutter="0"/>
          <w:cols w:space="708"/>
          <w:docGrid w:linePitch="360"/>
        </w:sectPr>
      </w:pPr>
    </w:p>
    <w:p w:rsidR="00D71B1E" w:rsidRDefault="00D71B1E">
      <w:pPr>
        <w:jc w:val="center"/>
      </w:pPr>
    </w:p>
    <w:p w:rsidR="00D71B1E" w:rsidRDefault="00180234" w:rsidP="00DF35A6">
      <w:pPr>
        <w:spacing w:after="0" w:line="240" w:lineRule="auto"/>
        <w:jc w:val="center"/>
        <w:rPr>
          <w:rFonts w:ascii="Times New Roman" w:hAnsi="Times New Roman" w:cs="Times New Roman"/>
          <w:b/>
          <w:sz w:val="28"/>
          <w:szCs w:val="28"/>
          <w:lang w:bidi="ru-RU"/>
        </w:rPr>
      </w:pPr>
      <w:bookmarkStart w:id="4" w:name="bookmark44"/>
      <w:r>
        <w:rPr>
          <w:rFonts w:ascii="Times New Roman" w:hAnsi="Times New Roman" w:cs="Times New Roman"/>
          <w:b/>
          <w:sz w:val="28"/>
          <w:szCs w:val="28"/>
          <w:lang w:val="en-US" w:bidi="ru-RU"/>
        </w:rPr>
        <w:t>V</w:t>
      </w:r>
      <w:r>
        <w:rPr>
          <w:rFonts w:ascii="Times New Roman" w:hAnsi="Times New Roman" w:cs="Times New Roman"/>
          <w:b/>
          <w:sz w:val="28"/>
          <w:szCs w:val="28"/>
          <w:lang w:bidi="ru-RU"/>
        </w:rPr>
        <w:t>. Формы бланков заявления и результата предоставления муниципальной услуги</w:t>
      </w:r>
      <w:bookmarkEnd w:id="4"/>
    </w:p>
    <w:p w:rsidR="00D71B1E" w:rsidRDefault="00D71B1E">
      <w:pPr>
        <w:spacing w:after="0" w:line="240" w:lineRule="auto"/>
        <w:jc w:val="both"/>
        <w:rPr>
          <w:rFonts w:ascii="Times New Roman" w:hAnsi="Times New Roman" w:cs="Times New Roman"/>
          <w:b/>
          <w:sz w:val="28"/>
          <w:szCs w:val="28"/>
          <w:lang w:bidi="ru-RU"/>
        </w:rPr>
      </w:pPr>
    </w:p>
    <w:p w:rsidR="00D71B1E" w:rsidRDefault="00180234">
      <w:pPr>
        <w:spacing w:after="0" w:line="240" w:lineRule="auto"/>
        <w:jc w:val="right"/>
        <w:rPr>
          <w:rFonts w:ascii="Times New Roman" w:hAnsi="Times New Roman" w:cs="Times New Roman"/>
          <w:b/>
          <w:sz w:val="20"/>
          <w:szCs w:val="20"/>
          <w:lang w:bidi="ru-RU"/>
        </w:rPr>
      </w:pPr>
      <w:r>
        <w:rPr>
          <w:rFonts w:ascii="Times New Roman" w:hAnsi="Times New Roman" w:cs="Times New Roman"/>
          <w:b/>
          <w:sz w:val="20"/>
          <w:szCs w:val="20"/>
          <w:lang w:bidi="ru-RU"/>
        </w:rPr>
        <w:t>Образец № 1</w:t>
      </w:r>
    </w:p>
    <w:p w:rsidR="00D71B1E" w:rsidRDefault="00D71B1E">
      <w:pPr>
        <w:spacing w:after="0" w:line="240" w:lineRule="auto"/>
        <w:jc w:val="right"/>
        <w:rPr>
          <w:rFonts w:ascii="Times New Roman" w:hAnsi="Times New Roman" w:cs="Times New Roman"/>
          <w:b/>
          <w:sz w:val="28"/>
          <w:szCs w:val="28"/>
          <w:lang w:bidi="ru-RU"/>
        </w:rPr>
      </w:pP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Главе Администрации МО ________</w:t>
      </w:r>
    </w:p>
    <w:p w:rsidR="00D71B1E" w:rsidRDefault="00D71B1E">
      <w:pPr>
        <w:widowControl w:val="0"/>
        <w:spacing w:after="0" w:line="240" w:lineRule="auto"/>
        <w:jc w:val="right"/>
        <w:rPr>
          <w:rFonts w:ascii="Times New Roman" w:hAnsi="Times New Roman"/>
          <w:sz w:val="20"/>
          <w:szCs w:val="20"/>
          <w:lang w:eastAsia="ru-RU"/>
        </w:rPr>
      </w:pP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(наименование застройщика:</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полное наименование организации,</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ИНН, ОГРН  - для юридических лиц,</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почтовый индекс, адрес, адрес</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фамилия, имя, отчество, ИНН - для граждан,</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индивидуальных предпринимателей, ОГРНИП – для ИП</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почтовый индекс, адрес, адрес</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rsidR="00D71B1E" w:rsidRDefault="00D71B1E">
      <w:pPr>
        <w:widowControl w:val="0"/>
        <w:spacing w:after="0" w:line="240" w:lineRule="auto"/>
        <w:jc w:val="right"/>
        <w:rPr>
          <w:rFonts w:ascii="Times New Roman" w:hAnsi="Times New Roman"/>
          <w:sz w:val="20"/>
          <w:szCs w:val="20"/>
          <w:lang w:eastAsia="ru-RU"/>
        </w:rPr>
      </w:pPr>
    </w:p>
    <w:p w:rsidR="00D71B1E" w:rsidRDefault="00180234">
      <w:pPr>
        <w:widowControl w:val="0"/>
        <w:spacing w:after="0" w:line="240" w:lineRule="auto"/>
        <w:jc w:val="center"/>
        <w:rPr>
          <w:rFonts w:ascii="Times New Roman" w:hAnsi="Times New Roman"/>
          <w:sz w:val="20"/>
          <w:szCs w:val="20"/>
          <w:lang w:eastAsia="ru-RU"/>
        </w:rPr>
      </w:pPr>
      <w:bookmarkStart w:id="5" w:name="P457"/>
      <w:bookmarkEnd w:id="5"/>
      <w:r>
        <w:rPr>
          <w:rFonts w:ascii="Times New Roman" w:hAnsi="Times New Roman"/>
          <w:sz w:val="20"/>
          <w:szCs w:val="20"/>
          <w:lang w:eastAsia="ru-RU"/>
        </w:rPr>
        <w:t>ЗАЯВЛЕНИЕ</w:t>
      </w:r>
    </w:p>
    <w:p w:rsidR="00D71B1E" w:rsidRDefault="00180234">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 выдаче разрешения на ввод объекта в эксплуатацию</w:t>
      </w:r>
    </w:p>
    <w:p w:rsidR="00D71B1E" w:rsidRDefault="00D71B1E">
      <w:pPr>
        <w:widowControl w:val="0"/>
        <w:spacing w:after="0" w:line="240" w:lineRule="auto"/>
        <w:jc w:val="center"/>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I. Прошу выдать разрешение на ввод в эксплуатацию построенного / реконструированного объекта капитального строительства / линейного объекта / объекта  капитального  строительства,  входящего в состав линейного объекта (ненужное зачеркнуть)</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(наименование объекта (этапа) капитального строительства, реконструкции</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в соответствии с проектной документацией, кадастровый номер объекта)</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расположенного по адресу: 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 xml:space="preserve">                                           (адрес объекта капитального строительства в соответствии с государственным адресным</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реестром с указанием реквизитов документов о присвоении, об изменении адреса)</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на земельном участке (земельных участках) с кадастровым номером (номерами): _________________________________________</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строительный адрес: 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 xml:space="preserve">                          (указывается только в отношении объектов капитального строительства, разрешение на</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 xml:space="preserve">строительство которых выдано до вступления в силу </w:t>
      </w:r>
      <w:hyperlink r:id="rId10" w:tooltip="consultantplus://offline/ref=CE2FCC097EA85A5CFEA6E4DEEB1FD0CFB0C3F95DAC77ABDE5F51B623588C950FE32A8D9F997F63C1A172A5327B106AQ" w:history="1">
        <w:r>
          <w:rPr>
            <w:rFonts w:ascii="Times New Roman" w:hAnsi="Times New Roman"/>
            <w:sz w:val="16"/>
            <w:szCs w:val="16"/>
            <w:lang w:eastAsia="ru-RU"/>
          </w:rPr>
          <w:t>постановления</w:t>
        </w:r>
      </w:hyperlink>
      <w:r>
        <w:rPr>
          <w:rFonts w:ascii="Times New Roman" w:hAnsi="Times New Roman"/>
          <w:sz w:val="16"/>
          <w:szCs w:val="16"/>
          <w:lang w:eastAsia="ru-RU"/>
        </w:rPr>
        <w:t xml:space="preserve"> Правительства Российской Федерации</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от 19.11.2014 № 1221"Об утверждении Правил присвоения, изменения и аннулирования адресов")</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Право на пользование землей закреплено:</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(наименование, дата и номер документа)</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 отношении  объекта  капитального  строительства  выдано  разрешение  на строительство, № _____, дата выдачи ________, орган, выдавший разрешение на строительство ___________________________________________________.</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указывается в случае, предусмотренном частью 35 статьи 55 Градостроительного кодекса Российской Федерации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4395"/>
        <w:gridCol w:w="2630"/>
        <w:gridCol w:w="1417"/>
      </w:tblGrid>
      <w:tr w:rsidR="00D71B1E">
        <w:tc>
          <w:tcPr>
            <w:tcW w:w="629" w:type="dxa"/>
          </w:tcPr>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p>
        </w:tc>
        <w:tc>
          <w:tcPr>
            <w:tcW w:w="4395" w:type="dxa"/>
          </w:tcPr>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Орган (организация), выдавший (-ая) разрешение на ввод объекта в эксплуатацию</w:t>
            </w:r>
          </w:p>
        </w:tc>
        <w:tc>
          <w:tcPr>
            <w:tcW w:w="2630" w:type="dxa"/>
          </w:tcPr>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Номер документа</w:t>
            </w:r>
          </w:p>
        </w:tc>
        <w:tc>
          <w:tcPr>
            <w:tcW w:w="1417" w:type="dxa"/>
          </w:tcPr>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Дата выдачи</w:t>
            </w:r>
          </w:p>
        </w:tc>
      </w:tr>
      <w:tr w:rsidR="00D71B1E">
        <w:tc>
          <w:tcPr>
            <w:tcW w:w="629" w:type="dxa"/>
          </w:tcPr>
          <w:p w:rsidR="00D71B1E" w:rsidRDefault="00D71B1E">
            <w:pPr>
              <w:widowControl w:val="0"/>
              <w:spacing w:after="0" w:line="240" w:lineRule="auto"/>
              <w:jc w:val="both"/>
              <w:rPr>
                <w:rFonts w:ascii="Times New Roman" w:hAnsi="Times New Roman"/>
                <w:sz w:val="20"/>
                <w:szCs w:val="20"/>
                <w:lang w:eastAsia="ru-RU"/>
              </w:rPr>
            </w:pPr>
          </w:p>
        </w:tc>
        <w:tc>
          <w:tcPr>
            <w:tcW w:w="4395" w:type="dxa"/>
          </w:tcPr>
          <w:p w:rsidR="00D71B1E" w:rsidRDefault="00D71B1E">
            <w:pPr>
              <w:widowControl w:val="0"/>
              <w:spacing w:after="0" w:line="240" w:lineRule="auto"/>
              <w:jc w:val="both"/>
              <w:rPr>
                <w:rFonts w:ascii="Times New Roman" w:hAnsi="Times New Roman"/>
                <w:sz w:val="20"/>
                <w:szCs w:val="20"/>
                <w:lang w:eastAsia="ru-RU"/>
              </w:rPr>
            </w:pPr>
          </w:p>
        </w:tc>
        <w:tc>
          <w:tcPr>
            <w:tcW w:w="2630" w:type="dxa"/>
          </w:tcPr>
          <w:p w:rsidR="00D71B1E" w:rsidRDefault="00D71B1E">
            <w:pPr>
              <w:widowControl w:val="0"/>
              <w:spacing w:after="0" w:line="240" w:lineRule="auto"/>
              <w:jc w:val="both"/>
              <w:rPr>
                <w:rFonts w:ascii="Times New Roman" w:hAnsi="Times New Roman"/>
                <w:sz w:val="20"/>
                <w:szCs w:val="20"/>
                <w:lang w:eastAsia="ru-RU"/>
              </w:rPr>
            </w:pPr>
          </w:p>
        </w:tc>
        <w:tc>
          <w:tcPr>
            <w:tcW w:w="1417" w:type="dxa"/>
          </w:tcPr>
          <w:p w:rsidR="00D71B1E" w:rsidRDefault="00D71B1E">
            <w:pPr>
              <w:widowControl w:val="0"/>
              <w:spacing w:after="0" w:line="240" w:lineRule="auto"/>
              <w:jc w:val="both"/>
              <w:rPr>
                <w:rFonts w:ascii="Times New Roman" w:hAnsi="Times New Roman"/>
                <w:sz w:val="20"/>
                <w:szCs w:val="20"/>
                <w:lang w:eastAsia="ru-RU"/>
              </w:rPr>
            </w:pPr>
          </w:p>
        </w:tc>
      </w:tr>
    </w:tbl>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II. Сведения об объекте капитального строительства</w:t>
      </w:r>
    </w:p>
    <w:p w:rsidR="00D71B1E" w:rsidRDefault="00D71B1E">
      <w:pPr>
        <w:widowControl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D71B1E">
        <w:tc>
          <w:tcPr>
            <w:tcW w:w="9071" w:type="dxa"/>
            <w:gridSpan w:val="2"/>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jc w:val="center"/>
              <w:outlineLvl w:val="0"/>
              <w:rPr>
                <w:rFonts w:ascii="Times New Roman" w:hAnsi="Times New Roman"/>
                <w:sz w:val="20"/>
                <w:szCs w:val="20"/>
                <w:lang w:eastAsia="ru-RU"/>
              </w:rPr>
            </w:pPr>
            <w:r>
              <w:rPr>
                <w:rFonts w:ascii="Times New Roman" w:hAnsi="Times New Roman"/>
                <w:sz w:val="20"/>
                <w:szCs w:val="20"/>
                <w:lang w:eastAsia="ru-RU"/>
              </w:rPr>
              <w:t xml:space="preserve">Фактические показатели объекта капитального строительства и сведения о техническом плане </w:t>
            </w: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Наименование объекта капитального строительства, предусмотренного проектной документацией:</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Вид объекта капитального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Назначение объекта:</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Кадастровый номер реконструированного объекта капитального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Площадь застройки (кв. м):</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Площадь застройки части объекта капитального строительства (кв. м):</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Площадь (кв. м):</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Площадь части объекта капитального строительства (кв. м):</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Площадь нежилых помещений (кв. м):</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Общая площадь жилых помещений (с учетом балконов, лоджий, веранд и террас) (кв. м):</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Общая площадь жилых помещений (за исключением балконов, лоджий, веранд и террас) (кв. м):</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Количество помещений (штук):</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Количество нежилых помещений (штук):</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Количество жилых помещений (штук):</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в том числе квартир (штук):</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Количество машино-мест (штук):</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Количество этажей:</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в том числе, количество подземных этажей:</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Вместимость (человек):</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Высота (м):</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Класс энергетической эффективности (при наличии):</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Иные показатели:</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Дата подготовки технического плана:</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Страховой номер индивидуального лицевого счета кадастрового инженера, подготовившего технический план:</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9071" w:type="dxa"/>
            <w:gridSpan w:val="2"/>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jc w:val="center"/>
              <w:outlineLvl w:val="0"/>
              <w:rPr>
                <w:rFonts w:ascii="Times New Roman" w:hAnsi="Times New Roman"/>
                <w:sz w:val="20"/>
                <w:szCs w:val="20"/>
                <w:lang w:eastAsia="ru-RU"/>
              </w:rPr>
            </w:pPr>
            <w:r>
              <w:rPr>
                <w:rFonts w:ascii="Times New Roman" w:hAnsi="Times New Roman"/>
                <w:sz w:val="20"/>
                <w:szCs w:val="20"/>
                <w:lang w:eastAsia="ru-RU"/>
              </w:rPr>
              <w:t xml:space="preserve">Фактические показатели линейного объекта и сведения о техническом плане </w:t>
            </w: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Наименование линейного объекта, предусмотренного проектной документацией:</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lastRenderedPageBreak/>
              <w:t>Кадастровый номер реконструированного линейного объекта:</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vAlign w:val="bottom"/>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Протяженность (м):</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vAlign w:val="bottom"/>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Протяженность участка или части линейного объекта (м):</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vAlign w:val="bottom"/>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Категория (класс):</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vAlign w:val="bottom"/>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Мощность (пропускная способность, грузооборот, интенсивность движения):</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vAlign w:val="bottom"/>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vAlign w:val="bottom"/>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Иные показатели:</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vAlign w:val="bottom"/>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Дата подготовки технического плана:</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r w:rsidR="00D71B1E">
        <w:tc>
          <w:tcPr>
            <w:tcW w:w="5556" w:type="dxa"/>
            <w:tcBorders>
              <w:top w:val="single" w:sz="4" w:space="0" w:color="auto"/>
              <w:left w:val="single" w:sz="4" w:space="0" w:color="auto"/>
              <w:bottom w:val="single" w:sz="4" w:space="0" w:color="auto"/>
              <w:right w:val="single" w:sz="4" w:space="0" w:color="auto"/>
            </w:tcBorders>
          </w:tcPr>
          <w:p w:rsidR="00D71B1E" w:rsidRDefault="00180234">
            <w:pPr>
              <w:spacing w:after="0" w:line="240" w:lineRule="auto"/>
              <w:rPr>
                <w:rFonts w:ascii="Times New Roman" w:hAnsi="Times New Roman"/>
                <w:sz w:val="20"/>
                <w:szCs w:val="20"/>
                <w:lang w:eastAsia="ru-RU"/>
              </w:rPr>
            </w:pPr>
            <w:r>
              <w:rPr>
                <w:rFonts w:ascii="Times New Roman" w:hAnsi="Times New Roman"/>
                <w:sz w:val="20"/>
                <w:szCs w:val="20"/>
                <w:lang w:eastAsia="ru-RU"/>
              </w:rPr>
              <w:t>Страховой номер индивидуального лицевого счета кадастрового инженера, подготовившего технический план:</w:t>
            </w:r>
          </w:p>
        </w:tc>
        <w:tc>
          <w:tcPr>
            <w:tcW w:w="3515" w:type="dxa"/>
            <w:tcBorders>
              <w:top w:val="single" w:sz="4" w:space="0" w:color="auto"/>
              <w:left w:val="single" w:sz="4" w:space="0" w:color="auto"/>
              <w:bottom w:val="single" w:sz="4" w:space="0" w:color="auto"/>
              <w:right w:val="single" w:sz="4" w:space="0" w:color="auto"/>
            </w:tcBorders>
          </w:tcPr>
          <w:p w:rsidR="00D71B1E" w:rsidRDefault="00D71B1E">
            <w:pPr>
              <w:spacing w:after="0" w:line="240" w:lineRule="auto"/>
              <w:rPr>
                <w:rFonts w:ascii="Times New Roman" w:hAnsi="Times New Roman"/>
                <w:sz w:val="20"/>
                <w:szCs w:val="20"/>
                <w:lang w:eastAsia="ru-RU"/>
              </w:rPr>
            </w:pPr>
          </w:p>
        </w:tc>
      </w:tr>
    </w:tbl>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tabs>
          <w:tab w:val="left" w:pos="6810"/>
        </w:tabs>
        <w:spacing w:after="0" w:line="240" w:lineRule="auto"/>
        <w:jc w:val="both"/>
        <w:rPr>
          <w:rFonts w:ascii="Times New Roman" w:hAnsi="Times New Roman"/>
          <w:sz w:val="20"/>
          <w:szCs w:val="20"/>
          <w:lang w:eastAsia="ru-RU"/>
        </w:rPr>
      </w:pPr>
      <w:r>
        <w:rPr>
          <w:rFonts w:ascii="Times New Roman" w:hAnsi="Times New Roman"/>
          <w:sz w:val="20"/>
          <w:szCs w:val="20"/>
          <w:lang w:eastAsia="ru-RU"/>
        </w:rPr>
        <w:tab/>
      </w:r>
    </w:p>
    <w:p w:rsidR="00D71B1E" w:rsidRDefault="00180234">
      <w:pPr>
        <w:pStyle w:val="110"/>
        <w:keepNext w:val="0"/>
        <w:spacing w:before="0"/>
        <w:jc w:val="center"/>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Обязательно для заполнения</w:t>
      </w:r>
    </w:p>
    <w:p w:rsidR="00D71B1E" w:rsidRDefault="00180234">
      <w:pPr>
        <w:pStyle w:val="110"/>
        <w:keepNext w:val="0"/>
        <w:spacing w:before="0"/>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 xml:space="preserve">   (за исключением ввода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11" w:tooltip="consultantplus://offline/ref=F20989839FA645D7E4F4B1A4FA1102BA8BE9D5165280FA5388813A555EDA1430CE01F71067037EBE1F395DAFFF19h7N" w:history="1">
        <w:r>
          <w:rPr>
            <w:rFonts w:ascii="Times New Roman" w:hAnsi="Times New Roman" w:cs="Times New Roman"/>
            <w:b w:val="0"/>
            <w:bCs w:val="0"/>
            <w:sz w:val="20"/>
            <w:szCs w:val="20"/>
            <w:lang w:eastAsia="ru-RU"/>
          </w:rPr>
          <w:t>законом</w:t>
        </w:r>
      </w:hyperlink>
      <w:r>
        <w:rPr>
          <w:rFonts w:ascii="Times New Roman" w:hAnsi="Times New Roman" w:cs="Times New Roman"/>
          <w:b w:val="0"/>
          <w:bCs w:val="0"/>
          <w:sz w:val="20"/>
          <w:szCs w:val="20"/>
          <w:lang w:eastAsia="ru-RU"/>
        </w:rPr>
        <w:t xml:space="preserve"> от 30.12.2004 № 215-ФЗ, многоквартирного дома, построенного, реконструированного жилищно-строительным кооперативом, а также в случае недостижения соглашения между застройщиком и иным лицом (иными лицами) в случае, если строительство (реконструкция) осуществлялись застройщиком с привлечением средств этих лиц,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D71B1E" w:rsidRDefault="00D71B1E">
      <w:pPr>
        <w:pStyle w:val="110"/>
        <w:keepNext w:val="0"/>
        <w:spacing w:before="0"/>
        <w:jc w:val="both"/>
        <w:rPr>
          <w:rFonts w:ascii="Times New Roman" w:hAnsi="Times New Roman" w:cs="Times New Roman"/>
          <w:b w:val="0"/>
          <w:bCs w:val="0"/>
          <w:sz w:val="20"/>
          <w:szCs w:val="20"/>
          <w:lang w:eastAsia="ru-RU"/>
        </w:rPr>
      </w:pP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u w:val="single"/>
          <w:lang w:eastAsia="ru-RU"/>
        </w:rPr>
        <w:t>1.   В   случае,   если  строительство  (реконструкция)  осуществлялись застройщиком без привлечения средств иного лица (иных лиц)</w:t>
      </w:r>
      <w:r>
        <w:rPr>
          <w:rFonts w:ascii="Times New Roman" w:hAnsi="Times New Roman" w:cs="Times New Roman"/>
          <w:b w:val="0"/>
          <w:bCs w:val="0"/>
          <w:sz w:val="20"/>
          <w:szCs w:val="20"/>
          <w:lang w:eastAsia="ru-RU"/>
        </w:rPr>
        <w:t>:</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Cs w:val="0"/>
          <w:sz w:val="20"/>
          <w:szCs w:val="20"/>
          <w:lang w:eastAsia="ru-RU"/>
        </w:rPr>
        <w:t>Согласен/не согласен</w:t>
      </w:r>
      <w:r>
        <w:rPr>
          <w:rFonts w:ascii="Times New Roman" w:hAnsi="Times New Roman" w:cs="Times New Roman"/>
          <w:b w:val="0"/>
          <w:bCs w:val="0"/>
          <w:sz w:val="20"/>
          <w:szCs w:val="20"/>
          <w:lang w:eastAsia="ru-RU"/>
        </w:rPr>
        <w:t xml:space="preserve"> на осуществление государственной регистрации права собственности   застройщика   на  построенный  (реконструированный)  объект капитального   строительства   и  (или)  на  все  расположенные  в  объекте капитального строительства помещения, машино-места (нужное подчеркнуть).</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Заполняется  далее  в  случае  согласия  застройщика  на  осуществление государственной регистрации права собственности:</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 xml:space="preserve"> Подтверждаю,   что   строительство,  реконструкция  здания,  сооружения осуществлялись застройщиком без привлечения средств иных лиц.          </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Сведения   об   уплате   государственной   пошлины   за   осуществление государственного кадастрового учета и(или) государственной   регистрации  права  (наименование  документа,  реквизиты)</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___________________________________________________________________________</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Адрес электронной почты для связи с застройщиком:</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___________________________________________________________________________</w:t>
      </w:r>
    </w:p>
    <w:p w:rsidR="00D71B1E" w:rsidRDefault="00D71B1E">
      <w:pPr>
        <w:pStyle w:val="110"/>
        <w:keepNext w:val="0"/>
        <w:spacing w:before="0"/>
        <w:jc w:val="both"/>
        <w:rPr>
          <w:rFonts w:ascii="Times New Roman" w:hAnsi="Times New Roman" w:cs="Times New Roman"/>
          <w:b w:val="0"/>
          <w:bCs w:val="0"/>
          <w:sz w:val="20"/>
          <w:szCs w:val="20"/>
          <w:lang w:eastAsia="ru-RU"/>
        </w:rPr>
      </w:pP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 xml:space="preserve"> </w:t>
      </w:r>
      <w:r>
        <w:rPr>
          <w:rFonts w:ascii="Times New Roman" w:hAnsi="Times New Roman" w:cs="Times New Roman"/>
          <w:b w:val="0"/>
          <w:bCs w:val="0"/>
          <w:sz w:val="20"/>
          <w:szCs w:val="20"/>
          <w:u w:val="single"/>
          <w:lang w:eastAsia="ru-RU"/>
        </w:rPr>
        <w:t>2.   В   случае,   если  строительство  (реконструкция)  осуществлялись застройщиком с привлечением средств иного лица (иных лиц)</w:t>
      </w:r>
      <w:r>
        <w:rPr>
          <w:rFonts w:ascii="Times New Roman" w:hAnsi="Times New Roman" w:cs="Times New Roman"/>
          <w:b w:val="0"/>
          <w:bCs w:val="0"/>
          <w:sz w:val="20"/>
          <w:szCs w:val="20"/>
          <w:lang w:eastAsia="ru-RU"/>
        </w:rPr>
        <w:t>:</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Cs w:val="0"/>
          <w:sz w:val="20"/>
          <w:szCs w:val="20"/>
          <w:lang w:eastAsia="ru-RU"/>
        </w:rPr>
        <w:t xml:space="preserve">  Согласен/не согласен</w:t>
      </w:r>
      <w:r>
        <w:rPr>
          <w:rFonts w:ascii="Times New Roman" w:hAnsi="Times New Roman" w:cs="Times New Roman"/>
          <w:b w:val="0"/>
          <w:bCs w:val="0"/>
          <w:sz w:val="20"/>
          <w:szCs w:val="20"/>
          <w:lang w:eastAsia="ru-RU"/>
        </w:rPr>
        <w:t xml:space="preserve"> на осуществление государственной регистрации права собственности  застройщика  и  иного  (иных)  лица  (лиц)   на  построенный (реконструированный)  объект  капитального  строительства  и  (или) на  все расположенные в объекте капитального строительства  помещения, машино-места (нужное подчеркнуть).</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 xml:space="preserve"> Заполняется  далее  в  случае  согласия  застройщика  на  осуществление государственной регистрации права собственности:</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 xml:space="preserve">Подтверждаю,   что   строительство,  реконструкция  здания,  сооружения осуществлялись    застройщиком   исключительно   с   привлечением   средств застройщика и иных лиц.                                                               </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Прилагаю:</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lastRenderedPageBreak/>
        <w:t xml:space="preserve"> -   письменное   согласие   иного  лица  (иных  лиц)  на  осуществление государственной  регистрации права собственности на вводимый в эксплуатацию объект на ___ л. (оригинал);</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 xml:space="preserve"> -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на ____ л. (копии);</w:t>
      </w:r>
    </w:p>
    <w:p w:rsidR="00D71B1E" w:rsidRDefault="00180234">
      <w:pPr>
        <w:pStyle w:val="110"/>
        <w:keepNext w:val="0"/>
        <w:spacing w:before="0"/>
        <w:ind w:firstLine="709"/>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 xml:space="preserve"> - документы, подтверждающие исполнение застройщиком и иным лицом (иными лицами) обязательств по вышеуказанным договорам на ____ л. (копии).</w:t>
      </w:r>
    </w:p>
    <w:p w:rsidR="00D71B1E" w:rsidRDefault="00D71B1E">
      <w:pPr>
        <w:pStyle w:val="110"/>
        <w:keepNext w:val="0"/>
        <w:spacing w:before="0"/>
        <w:jc w:val="both"/>
        <w:rPr>
          <w:rFonts w:ascii="Times New Roman" w:hAnsi="Times New Roman" w:cs="Times New Roman"/>
          <w:b w:val="0"/>
          <w:bCs w:val="0"/>
          <w:sz w:val="20"/>
          <w:szCs w:val="20"/>
          <w:lang w:eastAsia="ru-RU"/>
        </w:rPr>
      </w:pPr>
    </w:p>
    <w:p w:rsidR="00D71B1E" w:rsidRDefault="00180234">
      <w:pPr>
        <w:pStyle w:val="110"/>
        <w:keepNext w:val="0"/>
        <w:spacing w:before="0"/>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 xml:space="preserve"> Сведения   об   уплате   государственной   пошлины   за   осуществление государственного кадастрового учета и(или)  государственной   регистрации  права  (наименование  документа,  реквизиты)</w:t>
      </w:r>
    </w:p>
    <w:p w:rsidR="00D71B1E" w:rsidRDefault="00180234">
      <w:pPr>
        <w:pStyle w:val="110"/>
        <w:keepNext w:val="0"/>
        <w:spacing w:before="0"/>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___________________________________________________________________________</w:t>
      </w:r>
    </w:p>
    <w:p w:rsidR="00D71B1E" w:rsidRDefault="00180234">
      <w:pPr>
        <w:pStyle w:val="110"/>
        <w:keepNext w:val="0"/>
        <w:spacing w:before="0"/>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 xml:space="preserve">    Адрес электронной почты для связи с застройщиком:</w:t>
      </w:r>
    </w:p>
    <w:p w:rsidR="00D71B1E" w:rsidRDefault="00180234">
      <w:pPr>
        <w:pStyle w:val="110"/>
        <w:keepNext w:val="0"/>
        <w:spacing w:before="0"/>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___________________________________________________________________________</w:t>
      </w:r>
    </w:p>
    <w:p w:rsidR="00D71B1E" w:rsidRDefault="00180234">
      <w:pPr>
        <w:pStyle w:val="110"/>
        <w:keepNext w:val="0"/>
        <w:spacing w:before="0"/>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 xml:space="preserve">    Адрес(а)  электронной  почты  для связи с лицом (лицами), в случае если</w:t>
      </w:r>
    </w:p>
    <w:p w:rsidR="00D71B1E" w:rsidRDefault="00180234">
      <w:pPr>
        <w:pStyle w:val="110"/>
        <w:keepNext w:val="0"/>
        <w:spacing w:before="0"/>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строительство  (реконструкция)  осуществлялись  застройщиком с привлечением</w:t>
      </w:r>
    </w:p>
    <w:p w:rsidR="00D71B1E" w:rsidRDefault="00180234">
      <w:pPr>
        <w:pStyle w:val="110"/>
        <w:keepNext w:val="0"/>
        <w:spacing w:before="0"/>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средств этих лиц:</w:t>
      </w:r>
    </w:p>
    <w:p w:rsidR="00D71B1E" w:rsidRDefault="00180234">
      <w:pPr>
        <w:pStyle w:val="110"/>
        <w:keepNext w:val="0"/>
        <w:spacing w:before="0"/>
        <w:jc w:val="both"/>
        <w:rPr>
          <w:rFonts w:ascii="Times New Roman" w:hAnsi="Times New Roman" w:cs="Times New Roman"/>
          <w:b w:val="0"/>
          <w:bCs w:val="0"/>
          <w:sz w:val="20"/>
          <w:szCs w:val="20"/>
          <w:lang w:eastAsia="ru-RU"/>
        </w:rPr>
      </w:pPr>
      <w:r>
        <w:rPr>
          <w:rFonts w:ascii="Times New Roman" w:hAnsi="Times New Roman" w:cs="Times New Roman"/>
          <w:b w:val="0"/>
          <w:bCs w:val="0"/>
          <w:sz w:val="20"/>
          <w:szCs w:val="20"/>
          <w:lang w:eastAsia="ru-RU"/>
        </w:rPr>
        <w:t>___________________________________________________________________________</w:t>
      </w:r>
    </w:p>
    <w:p w:rsidR="00D71B1E" w:rsidRDefault="00D71B1E">
      <w:pPr>
        <w:widowControl w:val="0"/>
        <w:spacing w:after="0" w:line="240" w:lineRule="auto"/>
        <w:jc w:val="both"/>
        <w:rPr>
          <w:rFonts w:ascii="Times New Roman" w:hAnsi="Times New Roman"/>
          <w:sz w:val="20"/>
          <w:szCs w:val="20"/>
          <w:lang w:eastAsia="ru-RU"/>
        </w:rPr>
      </w:pP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К настоящему заявлению прилагаются документы, указанные в Таблице № 2</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Интересы  застройщика в Администрации МО _________________ уполномочен представлять</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(Фамилия, имя, отчество представителя)</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по доверенности ________________________, контактный телефон ______________</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(реквизиты доверенности)</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Результат рассмотрения заявления прошу:</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 </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 выдать на руки в МФЦ</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 направить  в  электронной форме в личный кабинет на  ЕПГУ &lt;*&gt; </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  _________  _______________________</w:t>
      </w:r>
    </w:p>
    <w:p w:rsidR="00D71B1E" w:rsidRDefault="00180234">
      <w:pPr>
        <w:widowControl w:val="0"/>
        <w:spacing w:after="0" w:line="240" w:lineRule="auto"/>
        <w:jc w:val="both"/>
        <w:rPr>
          <w:rFonts w:ascii="Times New Roman" w:hAnsi="Times New Roman"/>
          <w:sz w:val="16"/>
          <w:szCs w:val="16"/>
          <w:lang w:eastAsia="ru-RU"/>
        </w:rPr>
      </w:pPr>
      <w:r>
        <w:rPr>
          <w:rFonts w:ascii="Times New Roman" w:hAnsi="Times New Roman"/>
          <w:sz w:val="16"/>
          <w:szCs w:val="16"/>
          <w:lang w:eastAsia="ru-RU"/>
        </w:rPr>
        <w:t xml:space="preserve">      (должность для застройщика,                                             (подпись)                       (Ф.И.О.)</w:t>
      </w:r>
    </w:p>
    <w:p w:rsidR="00D71B1E" w:rsidRDefault="00180234">
      <w:pPr>
        <w:widowControl w:val="0"/>
        <w:spacing w:after="0" w:line="240" w:lineRule="auto"/>
        <w:jc w:val="both"/>
        <w:rPr>
          <w:rFonts w:ascii="Times New Roman" w:hAnsi="Times New Roman"/>
          <w:sz w:val="16"/>
          <w:szCs w:val="16"/>
          <w:lang w:eastAsia="ru-RU"/>
        </w:rPr>
      </w:pPr>
      <w:r>
        <w:rPr>
          <w:rFonts w:ascii="Times New Roman" w:hAnsi="Times New Roman"/>
          <w:sz w:val="16"/>
          <w:szCs w:val="16"/>
          <w:lang w:eastAsia="ru-RU"/>
        </w:rPr>
        <w:t xml:space="preserve">     являющегося юридическим лицом)</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М.П. &lt;**&gt;</w:t>
      </w:r>
    </w:p>
    <w:p w:rsidR="00D71B1E" w:rsidRDefault="00D71B1E">
      <w:pPr>
        <w:widowControl w:val="0"/>
        <w:spacing w:after="0" w:line="240" w:lineRule="auto"/>
        <w:ind w:firstLine="540"/>
        <w:jc w:val="both"/>
        <w:rPr>
          <w:rFonts w:ascii="Times New Roman" w:hAnsi="Times New Roman"/>
          <w:sz w:val="20"/>
          <w:szCs w:val="20"/>
          <w:lang w:eastAsia="ru-RU"/>
        </w:rPr>
      </w:pPr>
    </w:p>
    <w:p w:rsidR="00D71B1E" w:rsidRDefault="00180234">
      <w:pPr>
        <w:widowControl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w:t>
      </w:r>
    </w:p>
    <w:p w:rsidR="00D71B1E" w:rsidRDefault="00180234">
      <w:pPr>
        <w:widowControl w:val="0"/>
        <w:spacing w:before="200"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&lt;*&gt; при подаче заявления на ЕПГУ  </w:t>
      </w:r>
    </w:p>
    <w:p w:rsidR="00D71B1E" w:rsidRDefault="00180234">
      <w:pPr>
        <w:widowControl w:val="0"/>
        <w:spacing w:before="200"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&lt;**&gt; Печать проставляется в случае, если законодательством Российской Федерации установлено наличие печати у организации.</w:t>
      </w:r>
    </w:p>
    <w:p w:rsidR="00D71B1E" w:rsidRDefault="00D71B1E">
      <w:pPr>
        <w:pStyle w:val="ConsPlusNormal"/>
        <w:ind w:firstLine="540"/>
        <w:jc w:val="right"/>
        <w:rPr>
          <w:strike/>
        </w:rPr>
      </w:pPr>
    </w:p>
    <w:p w:rsidR="00D71B1E" w:rsidRDefault="00D71B1E">
      <w:pPr>
        <w:pBdr>
          <w:top w:val="none" w:sz="4" w:space="0" w:color="000000"/>
          <w:left w:val="none" w:sz="4" w:space="0" w:color="000000"/>
          <w:bottom w:val="none" w:sz="4" w:space="0" w:color="000000"/>
          <w:right w:val="none" w:sz="4" w:space="0" w:color="000000"/>
        </w:pBdr>
        <w:shd w:val="clear" w:color="FFFFFF" w:fill="FFFFFF"/>
        <w:ind w:firstLine="709"/>
        <w:jc w:val="both"/>
        <w:rPr>
          <w:rFonts w:ascii="Times New Roman" w:hAnsi="Times New Roman" w:cs="Times New Roman"/>
          <w:sz w:val="28"/>
          <w:szCs w:val="28"/>
        </w:rPr>
      </w:pPr>
    </w:p>
    <w:p w:rsidR="00D71B1E" w:rsidRDefault="00180234" w:rsidP="00DF35A6">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b/>
          <w:bCs/>
          <w:color w:val="444444"/>
          <w:sz w:val="28"/>
          <w:szCs w:val="28"/>
        </w:rPr>
      </w:pPr>
      <w:r>
        <w:rPr>
          <w:rFonts w:ascii="Times New Roman" w:eastAsia="Times New Roman" w:hAnsi="Times New Roman" w:cs="Times New Roman"/>
          <w:b/>
          <w:bCs/>
          <w:color w:val="444444"/>
          <w:sz w:val="28"/>
          <w:szCs w:val="28"/>
          <w:highlight w:val="white"/>
        </w:rPr>
        <w:t>Форма разрешения на ввод объекта в эксплуатацию</w:t>
      </w:r>
      <w:r>
        <w:rPr>
          <w:rFonts w:ascii="Times New Roman" w:eastAsia="Times New Roman" w:hAnsi="Times New Roman" w:cs="Times New Roman"/>
          <w:color w:val="444444"/>
          <w:sz w:val="28"/>
          <w:szCs w:val="28"/>
          <w:highlight w:val="white"/>
        </w:rPr>
        <w:t xml:space="preserve"> утверждена приказом Министерства строительства и жилищно-коммунального хозяйства Российской Федерации  </w:t>
      </w:r>
      <w:r>
        <w:rPr>
          <w:rFonts w:ascii="Times New Roman" w:eastAsia="Times New Roman" w:hAnsi="Times New Roman" w:cs="Times New Roman"/>
          <w:color w:val="444444"/>
          <w:sz w:val="28"/>
          <w:szCs w:val="28"/>
        </w:rPr>
        <w:t>от 3 июня 2022 года № 446/пр.</w:t>
      </w:r>
    </w:p>
    <w:p w:rsidR="00D71B1E" w:rsidRDefault="00180234">
      <w:pPr>
        <w:pStyle w:val="ConsPlusNormal"/>
        <w:ind w:firstLine="540"/>
        <w:jc w:val="right"/>
        <w:rPr>
          <w:rFonts w:ascii="Times New Roman" w:hAnsi="Times New Roman"/>
        </w:rPr>
      </w:pPr>
      <w:r>
        <w:rPr>
          <w:rFonts w:ascii="Times New Roman" w:hAnsi="Times New Roman"/>
        </w:rPr>
        <w:br w:type="page" w:clear="all"/>
      </w:r>
    </w:p>
    <w:p w:rsidR="00D71B1E" w:rsidRDefault="00180234">
      <w:pPr>
        <w:spacing w:after="0" w:line="240" w:lineRule="auto"/>
        <w:jc w:val="right"/>
        <w:rPr>
          <w:rFonts w:ascii="Times New Roman" w:hAnsi="Times New Roman" w:cs="Times New Roman"/>
          <w:b/>
          <w:sz w:val="20"/>
          <w:szCs w:val="20"/>
          <w:lang w:bidi="ru-RU"/>
        </w:rPr>
      </w:pPr>
      <w:r>
        <w:rPr>
          <w:rFonts w:ascii="Times New Roman" w:hAnsi="Times New Roman" w:cs="Times New Roman"/>
          <w:b/>
          <w:sz w:val="20"/>
          <w:szCs w:val="20"/>
          <w:lang w:bidi="ru-RU"/>
        </w:rPr>
        <w:lastRenderedPageBreak/>
        <w:t>Образец № 2</w:t>
      </w:r>
    </w:p>
    <w:p w:rsidR="00D71B1E" w:rsidRDefault="00D71B1E">
      <w:pPr>
        <w:pStyle w:val="ConsPlusNormal"/>
        <w:jc w:val="right"/>
        <w:rPr>
          <w:rFonts w:ascii="Times New Roman" w:hAnsi="Times New Roman"/>
        </w:rPr>
      </w:pPr>
    </w:p>
    <w:p w:rsidR="00D71B1E" w:rsidRDefault="00D71B1E">
      <w:pPr>
        <w:pStyle w:val="ConsPlusNormal"/>
        <w:rPr>
          <w:rFonts w:ascii="Times New Roman" w:hAnsi="Times New Roman"/>
        </w:rPr>
      </w:pPr>
    </w:p>
    <w:p w:rsidR="00D71B1E" w:rsidRDefault="00180234">
      <w:pPr>
        <w:pStyle w:val="ConsPlusNonformat"/>
        <w:jc w:val="center"/>
        <w:rPr>
          <w:rFonts w:ascii="Times New Roman" w:hAnsi="Times New Roman" w:cs="Times New Roman"/>
        </w:rPr>
      </w:pPr>
      <w:bookmarkStart w:id="6" w:name="P1318"/>
      <w:bookmarkEnd w:id="6"/>
      <w:r>
        <w:rPr>
          <w:rFonts w:ascii="Times New Roman" w:hAnsi="Times New Roman" w:cs="Times New Roman"/>
        </w:rPr>
        <w:t>АКТ</w:t>
      </w:r>
    </w:p>
    <w:p w:rsidR="00D71B1E" w:rsidRDefault="00180234">
      <w:pPr>
        <w:pStyle w:val="ConsPlusNonformat"/>
        <w:jc w:val="center"/>
        <w:rPr>
          <w:rFonts w:ascii="Times New Roman" w:hAnsi="Times New Roman" w:cs="Times New Roman"/>
        </w:rPr>
      </w:pPr>
      <w:r>
        <w:rPr>
          <w:rFonts w:ascii="Times New Roman" w:hAnsi="Times New Roman" w:cs="Times New Roman"/>
        </w:rPr>
        <w:t>осмотра объекта капитального строительства</w:t>
      </w:r>
    </w:p>
    <w:p w:rsidR="00D71B1E" w:rsidRDefault="00D71B1E">
      <w:pPr>
        <w:pStyle w:val="ConsPlusNonformat"/>
        <w:jc w:val="center"/>
        <w:rPr>
          <w:rFonts w:ascii="Times New Roman" w:hAnsi="Times New Roman" w:cs="Times New Roman"/>
        </w:rPr>
      </w:pPr>
    </w:p>
    <w:p w:rsidR="00D71B1E" w:rsidRDefault="00180234">
      <w:pPr>
        <w:pStyle w:val="ConsPlusNonformat"/>
        <w:jc w:val="center"/>
        <w:rPr>
          <w:rFonts w:ascii="Times New Roman" w:hAnsi="Times New Roman" w:cs="Times New Roman"/>
        </w:rPr>
      </w:pPr>
      <w:r>
        <w:rPr>
          <w:rFonts w:ascii="Times New Roman" w:hAnsi="Times New Roman" w:cs="Times New Roman"/>
        </w:rPr>
        <w:t>__________________________                                                                               "___" _____________ 20__ года</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(место составления акта)                                                                                                                    (дата составления акта)</w:t>
      </w:r>
    </w:p>
    <w:p w:rsidR="00D71B1E" w:rsidRDefault="00D71B1E">
      <w:pPr>
        <w:pStyle w:val="ConsPlusNonformat"/>
        <w:jc w:val="center"/>
        <w:rPr>
          <w:rFonts w:ascii="Times New Roman" w:hAnsi="Times New Roman" w:cs="Times New Roman"/>
        </w:rPr>
      </w:pPr>
    </w:p>
    <w:p w:rsidR="00D71B1E" w:rsidRDefault="00180234">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(должность)</w:t>
      </w:r>
    </w:p>
    <w:p w:rsidR="00D71B1E" w:rsidRDefault="00180234">
      <w:pPr>
        <w:pStyle w:val="ConsPlusNonformat"/>
        <w:jc w:val="both"/>
        <w:rPr>
          <w:rFonts w:ascii="Times New Roman" w:hAnsi="Times New Roman" w:cs="Times New Roman"/>
        </w:rPr>
      </w:pPr>
      <w:r>
        <w:rPr>
          <w:rFonts w:ascii="Times New Roman" w:hAnsi="Times New Roman" w:cs="Times New Roman"/>
        </w:rPr>
        <w:t>Администрации МО ________          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(фамилия, инициалы)</w:t>
      </w:r>
    </w:p>
    <w:p w:rsidR="00D71B1E" w:rsidRDefault="00180234">
      <w:pPr>
        <w:pStyle w:val="ConsPlusNonformat"/>
        <w:jc w:val="both"/>
        <w:rPr>
          <w:rFonts w:ascii="Times New Roman" w:hAnsi="Times New Roman" w:cs="Times New Roman"/>
        </w:rPr>
      </w:pPr>
      <w:r>
        <w:rPr>
          <w:rFonts w:ascii="Times New Roman" w:hAnsi="Times New Roman" w:cs="Times New Roman"/>
        </w:rPr>
        <w:t>в соответствии с частью 5 статьи 55 Градостроительного  кодекса  Российской  Федерации в присутствии: _____________________________________________________________________________________________________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(Ф.И.О. законного представителя или иного уполномоченного представителя застройщика)</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w:t>
      </w:r>
    </w:p>
    <w:p w:rsidR="00D71B1E" w:rsidRDefault="00180234">
      <w:pPr>
        <w:pStyle w:val="ConsPlusNonformat"/>
        <w:jc w:val="both"/>
        <w:rPr>
          <w:rFonts w:ascii="Times New Roman" w:hAnsi="Times New Roman" w:cs="Times New Roman"/>
        </w:rPr>
      </w:pPr>
      <w:r>
        <w:rPr>
          <w:rFonts w:ascii="Times New Roman" w:hAnsi="Times New Roman" w:cs="Times New Roman"/>
        </w:rPr>
        <w:t>в период _____________________________________________________________________________________________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(время начала и окончания осмотра, дата проведения осмотра)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произвел  осмотр  построенного,  реконструированного  (ненужное зачеркнуть)</w:t>
      </w:r>
    </w:p>
    <w:p w:rsidR="00D71B1E" w:rsidRDefault="00180234">
      <w:pPr>
        <w:pStyle w:val="ConsPlusNonformat"/>
        <w:jc w:val="both"/>
        <w:rPr>
          <w:rFonts w:ascii="Times New Roman" w:hAnsi="Times New Roman" w:cs="Times New Roman"/>
        </w:rPr>
      </w:pPr>
      <w:r>
        <w:rPr>
          <w:rFonts w:ascii="Times New Roman" w:hAnsi="Times New Roman" w:cs="Times New Roman"/>
        </w:rPr>
        <w:t>объекта капитального строительства 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(наименование объекта капитального</w:t>
      </w:r>
    </w:p>
    <w:p w:rsidR="00D71B1E" w:rsidRDefault="00180234">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строительства в соответствии с проектной документацией)</w:t>
      </w:r>
    </w:p>
    <w:p w:rsidR="00D71B1E" w:rsidRDefault="00180234">
      <w:pPr>
        <w:pStyle w:val="ConsPlusNonformat"/>
        <w:jc w:val="both"/>
        <w:rPr>
          <w:rFonts w:ascii="Times New Roman" w:hAnsi="Times New Roman" w:cs="Times New Roman"/>
        </w:rPr>
      </w:pPr>
      <w:r>
        <w:rPr>
          <w:rFonts w:ascii="Times New Roman" w:hAnsi="Times New Roman" w:cs="Times New Roman"/>
        </w:rPr>
        <w:t>расположенного по адресу: 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место нахождения объекта капитального строительства)</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построенного (реконструированного) на основании разрешения на строительство</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(номер, дата выдачи)</w:t>
      </w:r>
    </w:p>
    <w:p w:rsidR="00D71B1E" w:rsidRDefault="00180234">
      <w:pPr>
        <w:pStyle w:val="ConsPlusNonformat"/>
        <w:jc w:val="both"/>
        <w:rPr>
          <w:rFonts w:ascii="Times New Roman" w:hAnsi="Times New Roman" w:cs="Times New Roman"/>
        </w:rPr>
      </w:pPr>
      <w:r>
        <w:rPr>
          <w:rFonts w:ascii="Times New Roman" w:hAnsi="Times New Roman" w:cs="Times New Roman"/>
        </w:rPr>
        <w:t>В ходе осмотра установлено: 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(указывается соответствие либо несоответствие осмотренного</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объекта капитального строительства требованиям, указанным в разрешении на строительство, требованиям к строительству,</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реконструкции объекта капитального строительства, установленным на дату выдачи представленного для получения</w:t>
      </w:r>
    </w:p>
    <w:p w:rsidR="00D71B1E" w:rsidRDefault="00180234">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разрешения на строительство градостроительного плана земельного участка, а также разрешенному использованию</w:t>
      </w:r>
    </w:p>
    <w:p w:rsidR="00D71B1E" w:rsidRDefault="00180234">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земельного участка, ограничениям, установленным в соответствии с земельным и иным законодательством</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Российской Федерации, требованиям проектной документации, в том числе требованиям энергетической эффективности </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и требованиям оснащенности объекта капитального строительства приборами учета используемых энергетических ресурсов)</w:t>
      </w:r>
    </w:p>
    <w:p w:rsidR="00D71B1E" w:rsidRDefault="00D71B1E">
      <w:pPr>
        <w:pStyle w:val="ConsPlusNonformat"/>
        <w:jc w:val="center"/>
        <w:rPr>
          <w:rFonts w:ascii="Times New Roman" w:hAnsi="Times New Roman" w:cs="Times New Roman"/>
          <w:sz w:val="16"/>
          <w:szCs w:val="16"/>
        </w:rPr>
      </w:pPr>
    </w:p>
    <w:p w:rsidR="00D71B1E" w:rsidRDefault="00180234">
      <w:pPr>
        <w:pStyle w:val="ConsPlusNonformat"/>
        <w:jc w:val="both"/>
        <w:rPr>
          <w:rFonts w:ascii="Times New Roman" w:hAnsi="Times New Roman" w:cs="Times New Roman"/>
        </w:rPr>
      </w:pPr>
      <w:r>
        <w:rPr>
          <w:rFonts w:ascii="Times New Roman" w:hAnsi="Times New Roman" w:cs="Times New Roman"/>
        </w:rPr>
        <w:t>Объяснения и замечания лиц, присутствующих при осмотре: _________________________________________________</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w:t>
      </w:r>
    </w:p>
    <w:p w:rsidR="00D71B1E" w:rsidRDefault="00180234">
      <w:pPr>
        <w:pStyle w:val="ConsPlusNonformat"/>
        <w:jc w:val="both"/>
        <w:rPr>
          <w:rFonts w:ascii="Times New Roman" w:hAnsi="Times New Roman" w:cs="Times New Roman"/>
        </w:rPr>
      </w:pPr>
      <w:r>
        <w:rPr>
          <w:rFonts w:ascii="Times New Roman" w:hAnsi="Times New Roman" w:cs="Times New Roman"/>
        </w:rPr>
        <w:t xml:space="preserve">                             ___________________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Акт составил ______________  ___________________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Присутствующие лица:         ___________________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rsidR="00D71B1E" w:rsidRDefault="00180234">
      <w:pPr>
        <w:pStyle w:val="ConsPlusNonformat"/>
        <w:jc w:val="both"/>
        <w:rPr>
          <w:rFonts w:ascii="Times New Roman" w:hAnsi="Times New Roman" w:cs="Times New Roman"/>
        </w:rPr>
      </w:pPr>
      <w:r>
        <w:rPr>
          <w:rFonts w:ascii="Times New Roman" w:hAnsi="Times New Roman" w:cs="Times New Roman"/>
        </w:rPr>
        <w:t xml:space="preserve">                                              ___________________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Экземпляр акта получил       "___" _____________ 20__ года</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(подпись присутствовавшего при осмотре                                                      (расшифровка подписи)</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представителя застройщика)</w:t>
      </w:r>
    </w:p>
    <w:p w:rsidR="00D71B1E" w:rsidRDefault="00180234">
      <w:pPr>
        <w:spacing w:after="0" w:line="240" w:lineRule="auto"/>
        <w:jc w:val="right"/>
        <w:rPr>
          <w:rFonts w:ascii="Times New Roman" w:hAnsi="Times New Roman" w:cs="Times New Roman"/>
          <w:b/>
          <w:sz w:val="20"/>
          <w:szCs w:val="20"/>
          <w:lang w:bidi="ru-RU"/>
        </w:rPr>
      </w:pPr>
      <w:r>
        <w:rPr>
          <w:rFonts w:ascii="Times New Roman" w:hAnsi="Times New Roman" w:cs="Times New Roman"/>
          <w:sz w:val="18"/>
          <w:szCs w:val="18"/>
        </w:rPr>
        <w:br w:type="page" w:clear="all"/>
      </w:r>
      <w:r>
        <w:rPr>
          <w:rFonts w:ascii="Times New Roman" w:hAnsi="Times New Roman" w:cs="Times New Roman"/>
          <w:b/>
          <w:sz w:val="20"/>
          <w:szCs w:val="20"/>
          <w:lang w:bidi="ru-RU"/>
        </w:rPr>
        <w:lastRenderedPageBreak/>
        <w:t>Образец № 3</w:t>
      </w:r>
    </w:p>
    <w:p w:rsidR="00D71B1E" w:rsidRDefault="00D71B1E">
      <w:pPr>
        <w:pStyle w:val="ConsPlusNormal"/>
        <w:jc w:val="right"/>
        <w:outlineLvl w:val="1"/>
        <w:rPr>
          <w:rFonts w:ascii="Times New Roman" w:hAnsi="Times New Roman"/>
        </w:rPr>
      </w:pPr>
    </w:p>
    <w:p w:rsidR="00D71B1E" w:rsidRDefault="00D71B1E">
      <w:pPr>
        <w:pStyle w:val="ConsPlusNormal"/>
        <w:jc w:val="right"/>
        <w:rPr>
          <w:rFonts w:ascii="Times New Roman" w:hAnsi="Times New Roman"/>
          <w:sz w:val="22"/>
          <w:szCs w:val="22"/>
        </w:rPr>
      </w:pPr>
    </w:p>
    <w:p w:rsidR="00D71B1E" w:rsidRDefault="00180234">
      <w:pPr>
        <w:pStyle w:val="ConsPlusNonformat"/>
        <w:jc w:val="center"/>
        <w:rPr>
          <w:rFonts w:ascii="Times New Roman" w:hAnsi="Times New Roman" w:cs="Times New Roman"/>
        </w:rPr>
      </w:pPr>
      <w:bookmarkStart w:id="7" w:name="P1404"/>
      <w:bookmarkEnd w:id="7"/>
      <w:r>
        <w:rPr>
          <w:rFonts w:ascii="Times New Roman" w:hAnsi="Times New Roman" w:cs="Times New Roman"/>
        </w:rPr>
        <w:t>РЕШЕНИЕ</w:t>
      </w:r>
    </w:p>
    <w:p w:rsidR="00D71B1E" w:rsidRDefault="00180234">
      <w:pPr>
        <w:pStyle w:val="ConsPlusNonformat"/>
        <w:jc w:val="center"/>
        <w:rPr>
          <w:rFonts w:ascii="Times New Roman" w:hAnsi="Times New Roman" w:cs="Times New Roman"/>
        </w:rPr>
      </w:pPr>
      <w:r>
        <w:rPr>
          <w:rFonts w:ascii="Times New Roman" w:hAnsi="Times New Roman" w:cs="Times New Roman"/>
        </w:rPr>
        <w:t>об отказе в выдаче разрешения на ввод объекта в эксплуатацию</w:t>
      </w:r>
    </w:p>
    <w:p w:rsidR="00D71B1E" w:rsidRDefault="00180234">
      <w:pPr>
        <w:pStyle w:val="ConsPlusNonformat"/>
        <w:jc w:val="center"/>
        <w:rPr>
          <w:rFonts w:ascii="Times New Roman" w:hAnsi="Times New Roman" w:cs="Times New Roman"/>
        </w:rPr>
      </w:pPr>
      <w:r>
        <w:rPr>
          <w:rFonts w:ascii="Times New Roman" w:hAnsi="Times New Roman" w:cs="Times New Roman"/>
        </w:rPr>
        <w:t>"___"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   Администрации МО 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(фамилия, инициалы)</w:t>
      </w:r>
    </w:p>
    <w:p w:rsidR="00D71B1E" w:rsidRDefault="00180234">
      <w:pPr>
        <w:pStyle w:val="ConsPlusNonformat"/>
        <w:jc w:val="both"/>
        <w:rPr>
          <w:rFonts w:ascii="Times New Roman" w:hAnsi="Times New Roman" w:cs="Times New Roman"/>
        </w:rPr>
      </w:pPr>
      <w:r>
        <w:rPr>
          <w:rFonts w:ascii="Times New Roman" w:hAnsi="Times New Roman" w:cs="Times New Roman"/>
        </w:rPr>
        <w:t>рассмотрев заявление</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rPr>
        <w:t xml:space="preserve">____________________________________________________________________________________________________,   </w:t>
      </w:r>
      <w:r>
        <w:rPr>
          <w:rFonts w:ascii="Times New Roman" w:hAnsi="Times New Roman" w:cs="Times New Roman"/>
          <w:sz w:val="16"/>
          <w:szCs w:val="16"/>
        </w:rPr>
        <w:t>(наименование юридического лица, фамилия, инициалы физического лица,</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rPr>
        <w:t xml:space="preserve">____________________________________________________________________________________________________,  </w:t>
      </w:r>
      <w:r>
        <w:rPr>
          <w:rFonts w:ascii="Times New Roman" w:hAnsi="Times New Roman" w:cs="Times New Roman"/>
          <w:sz w:val="16"/>
          <w:szCs w:val="16"/>
        </w:rPr>
        <w:t>обратившегося за получением разрешения на ввод объекта в эксплуатацию)</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о выдаче разрешения на ввод в эксплуатацию объекта капитального строительства</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rPr>
        <w:t xml:space="preserve">____________________________________________________________________________________________________, </w:t>
      </w:r>
      <w:r>
        <w:rPr>
          <w:rFonts w:ascii="Times New Roman" w:hAnsi="Times New Roman" w:cs="Times New Roman"/>
          <w:sz w:val="16"/>
          <w:szCs w:val="16"/>
        </w:rPr>
        <w:t>(наименование объекта капитального строительства)</w:t>
      </w:r>
    </w:p>
    <w:p w:rsidR="00D71B1E" w:rsidRDefault="00180234">
      <w:pPr>
        <w:pStyle w:val="ConsPlusNonformat"/>
        <w:jc w:val="both"/>
        <w:rPr>
          <w:rFonts w:ascii="Times New Roman" w:hAnsi="Times New Roman" w:cs="Times New Roman"/>
        </w:rPr>
      </w:pPr>
      <w:r>
        <w:rPr>
          <w:rFonts w:ascii="Times New Roman" w:hAnsi="Times New Roman" w:cs="Times New Roman"/>
        </w:rPr>
        <w:t>расположенного по адресу: 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(место нахождения объекта капитального строительства)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(входящий № ____ от "___"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руководствуясь 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(указываются пункты, части </w:t>
      </w:r>
      <w:hyperlink r:id="rId12" w:tooltip="consultantplus://offline/ref=CE2FCC097EA85A5CFEA6E4DEEB1FD0CFB0C1FD57A47AABDE5F51B623588C950FF12AD593997975C9A867F3633D5D30E27D81684B1BB8DCA51560Q" w:history="1">
        <w:r>
          <w:rPr>
            <w:rFonts w:ascii="Times New Roman" w:hAnsi="Times New Roman" w:cs="Times New Roman"/>
            <w:sz w:val="16"/>
            <w:szCs w:val="16"/>
          </w:rPr>
          <w:t>статьи 55</w:t>
        </w:r>
      </w:hyperlink>
      <w:r>
        <w:rPr>
          <w:rFonts w:ascii="Times New Roman" w:hAnsi="Times New Roman" w:cs="Times New Roman"/>
          <w:sz w:val="16"/>
          <w:szCs w:val="16"/>
        </w:rPr>
        <w:t xml:space="preserve"> Градостроительного кодекса РФ, содержащие основания для отказа </w:t>
      </w:r>
    </w:p>
    <w:p w:rsidR="00D71B1E" w:rsidRDefault="00180234">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в выдаче разрешения на ввод объекта в эксплуатацию)</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статьи 55 Градостроительного кодекса Российской Федерации,</w:t>
      </w:r>
    </w:p>
    <w:p w:rsidR="00D71B1E" w:rsidRDefault="00D71B1E">
      <w:pPr>
        <w:pStyle w:val="ConsPlusNonformat"/>
        <w:jc w:val="both"/>
        <w:rPr>
          <w:rFonts w:ascii="Times New Roman" w:hAnsi="Times New Roman" w:cs="Times New Roman"/>
        </w:rPr>
      </w:pPr>
    </w:p>
    <w:p w:rsidR="00D71B1E" w:rsidRDefault="00180234">
      <w:pPr>
        <w:pStyle w:val="ConsPlusNonformat"/>
        <w:jc w:val="center"/>
        <w:rPr>
          <w:rFonts w:ascii="Times New Roman" w:hAnsi="Times New Roman" w:cs="Times New Roman"/>
        </w:rPr>
      </w:pPr>
      <w:r>
        <w:rPr>
          <w:rFonts w:ascii="Times New Roman" w:hAnsi="Times New Roman" w:cs="Times New Roman"/>
        </w:rPr>
        <w:t>РЕШИЛ:</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1. В выдаче разрешения на ввод объекта в эксплуатацию отказать в связи:</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w:t>
      </w:r>
    </w:p>
    <w:p w:rsidR="00D71B1E" w:rsidRDefault="00180234">
      <w:pPr>
        <w:pStyle w:val="ConsPlusNonformat"/>
        <w:jc w:val="both"/>
        <w:rPr>
          <w:rFonts w:ascii="Times New Roman" w:hAnsi="Times New Roman" w:cs="Times New Roman"/>
        </w:rPr>
      </w:pPr>
      <w:r>
        <w:rPr>
          <w:rFonts w:ascii="Times New Roman" w:hAnsi="Times New Roman" w:cs="Times New Roman"/>
        </w:rPr>
        <w:t>2. Разъяснить 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(наименование юридического лица, фамилия, имя, отчество  физического лица)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что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 ____________ _________________________</w:t>
      </w:r>
    </w:p>
    <w:p w:rsidR="00D71B1E" w:rsidRDefault="00180234">
      <w:pPr>
        <w:pStyle w:val="ConsPlusNonformat"/>
        <w:rPr>
          <w:rFonts w:ascii="Times New Roman" w:hAnsi="Times New Roman" w:cs="Times New Roman"/>
          <w:sz w:val="16"/>
          <w:szCs w:val="16"/>
        </w:rPr>
      </w:pPr>
      <w:r>
        <w:rPr>
          <w:rFonts w:ascii="Times New Roman" w:hAnsi="Times New Roman" w:cs="Times New Roman"/>
          <w:sz w:val="16"/>
          <w:szCs w:val="16"/>
        </w:rPr>
        <w:t xml:space="preserve">                  (должность лица, принявшего решение)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М.П.</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Решение об отказе в выдаче разрешения на ввод объекта в эксплуатацию получил</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   _____________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действующий на основании доверенности от "___" ________ 20___ года № 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(заполняется  в  случае  получения  решения  представителем,  не являющимся</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законным представителем юридического лица)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rsidR="00D71B1E" w:rsidRDefault="00180234">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p>
    <w:p w:rsidR="00D71B1E" w:rsidRDefault="00180234">
      <w:pPr>
        <w:spacing w:after="0" w:line="240" w:lineRule="auto"/>
        <w:jc w:val="right"/>
        <w:rPr>
          <w:rFonts w:ascii="Times New Roman" w:hAnsi="Times New Roman" w:cs="Times New Roman"/>
          <w:b/>
          <w:sz w:val="20"/>
          <w:szCs w:val="20"/>
          <w:lang w:bidi="ru-RU"/>
        </w:rPr>
      </w:pPr>
      <w:r>
        <w:rPr>
          <w:rFonts w:ascii="Times New Roman" w:hAnsi="Times New Roman"/>
          <w:sz w:val="18"/>
          <w:szCs w:val="18"/>
        </w:rPr>
        <w:br w:type="page" w:clear="all"/>
      </w:r>
      <w:r>
        <w:rPr>
          <w:rFonts w:ascii="Times New Roman" w:hAnsi="Times New Roman" w:cs="Times New Roman"/>
          <w:b/>
          <w:sz w:val="20"/>
          <w:szCs w:val="20"/>
          <w:lang w:bidi="ru-RU"/>
        </w:rPr>
        <w:lastRenderedPageBreak/>
        <w:t>Образец № 4</w:t>
      </w:r>
    </w:p>
    <w:p w:rsidR="00D71B1E" w:rsidRDefault="00D71B1E">
      <w:pPr>
        <w:widowControl w:val="0"/>
        <w:spacing w:after="1" w:line="240" w:lineRule="auto"/>
        <w:jc w:val="both"/>
        <w:rPr>
          <w:rFonts w:ascii="Times New Roman" w:hAnsi="Times New Roman"/>
          <w:sz w:val="20"/>
          <w:szCs w:val="20"/>
          <w:lang w:eastAsia="ru-RU"/>
        </w:rPr>
      </w:pPr>
    </w:p>
    <w:p w:rsidR="00D71B1E" w:rsidRDefault="00D71B1E">
      <w:pPr>
        <w:widowControl w:val="0"/>
        <w:spacing w:after="0" w:line="240" w:lineRule="auto"/>
        <w:ind w:firstLine="540"/>
        <w:jc w:val="both"/>
        <w:rPr>
          <w:rFonts w:ascii="Times New Roman" w:hAnsi="Times New Roman"/>
          <w:sz w:val="20"/>
          <w:szCs w:val="20"/>
          <w:lang w:eastAsia="ru-RU"/>
        </w:rPr>
      </w:pP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Главе Администрации МО ________</w:t>
      </w:r>
    </w:p>
    <w:p w:rsidR="00D71B1E" w:rsidRDefault="00D71B1E">
      <w:pPr>
        <w:widowControl w:val="0"/>
        <w:spacing w:after="0" w:line="240" w:lineRule="auto"/>
        <w:jc w:val="right"/>
        <w:rPr>
          <w:rFonts w:ascii="Times New Roman" w:hAnsi="Times New Roman"/>
          <w:sz w:val="20"/>
          <w:szCs w:val="20"/>
          <w:lang w:eastAsia="ru-RU"/>
        </w:rPr>
      </w:pP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(наименование застройщика:</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полное наименование организации,</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ИНН, ОГРН  - для юридических лиц,</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почтовый индекс, адрес, адрес</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фамилия, имя, отчество, ИНН - для граждан,</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индивидуальных предпринимателей, ОГРНИП – для ИП</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______________________________________</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почтовый индекс, адрес, адрес</w:t>
      </w:r>
    </w:p>
    <w:p w:rsidR="00D71B1E" w:rsidRDefault="00180234">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электронной почты)</w:t>
      </w:r>
    </w:p>
    <w:p w:rsidR="00D71B1E" w:rsidRDefault="00D71B1E">
      <w:pPr>
        <w:widowControl w:val="0"/>
        <w:spacing w:after="0" w:line="240" w:lineRule="auto"/>
        <w:jc w:val="center"/>
        <w:rPr>
          <w:rFonts w:ascii="Times New Roman" w:hAnsi="Times New Roman"/>
          <w:sz w:val="20"/>
          <w:szCs w:val="20"/>
          <w:lang w:eastAsia="ru-RU"/>
        </w:rPr>
      </w:pPr>
    </w:p>
    <w:p w:rsidR="00D71B1E" w:rsidRDefault="00180234">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ЗАЯВЛЕНИЕ</w:t>
      </w:r>
    </w:p>
    <w:p w:rsidR="00D71B1E" w:rsidRDefault="00180234">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 внесении изменений в разрешение на ввод объекта в эксплуатацию</w:t>
      </w:r>
    </w:p>
    <w:p w:rsidR="00D71B1E" w:rsidRDefault="00D71B1E">
      <w:pPr>
        <w:widowControl w:val="0"/>
        <w:spacing w:after="0" w:line="240" w:lineRule="auto"/>
        <w:jc w:val="center"/>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 соответствии с частью 5.1 статьи 55 Градостроительного кодекса Российской Федерации прошу внести изменения в разрешение на ввод в эксплуатацию _____________________________________________________________________</w:t>
      </w:r>
    </w:p>
    <w:p w:rsidR="00D71B1E" w:rsidRDefault="00180234">
      <w:pPr>
        <w:widowControl w:val="0"/>
        <w:spacing w:after="0" w:line="240" w:lineRule="auto"/>
        <w:jc w:val="both"/>
        <w:rPr>
          <w:rFonts w:ascii="Times New Roman" w:hAnsi="Times New Roman"/>
          <w:sz w:val="16"/>
          <w:szCs w:val="16"/>
          <w:lang w:eastAsia="ru-RU"/>
        </w:rPr>
      </w:pPr>
      <w:r>
        <w:rPr>
          <w:rFonts w:ascii="Times New Roman" w:hAnsi="Times New Roman"/>
          <w:sz w:val="16"/>
          <w:szCs w:val="16"/>
          <w:lang w:eastAsia="ru-RU"/>
        </w:rPr>
        <w:t xml:space="preserve">                                                                                                               (дата и номер разрешения на ввод объекта в эксплуатацию)</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построенного / реконструированного объекта капитального строительства / линейного объекта / объекта  капитального  строительства,  входящего в состав линейного объекта (ненужное зачеркнуть)</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(наименование объекта (этапа) капитального строительства, реконструкции в соответствии с проектной документацией,</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кадастровый номер объекта)</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расположенного по адресу: 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8"/>
          <w:szCs w:val="18"/>
          <w:lang w:eastAsia="ru-RU"/>
        </w:rPr>
        <w:t xml:space="preserve">                                                        </w:t>
      </w:r>
      <w:r>
        <w:rPr>
          <w:rFonts w:ascii="Times New Roman" w:hAnsi="Times New Roman"/>
          <w:sz w:val="16"/>
          <w:szCs w:val="16"/>
          <w:lang w:eastAsia="ru-RU"/>
        </w:rPr>
        <w:t>(адрес объекта капитального строительства в соответствии с государственным адресным</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реестром с указанием реквизитов документов о присвоении, об изменении адреса)</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на земельном участке (земельных участках) с кадастровым номером (номерами): _________________________________________</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строительный адрес: 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8"/>
          <w:szCs w:val="18"/>
          <w:lang w:eastAsia="ru-RU"/>
        </w:rPr>
        <w:t xml:space="preserve">                                </w:t>
      </w:r>
      <w:r>
        <w:rPr>
          <w:rFonts w:ascii="Times New Roman" w:hAnsi="Times New Roman"/>
          <w:sz w:val="16"/>
          <w:szCs w:val="16"/>
          <w:lang w:eastAsia="ru-RU"/>
        </w:rPr>
        <w:t>(указывается только в отношении объектов капитального строительства, разрешение на</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 xml:space="preserve">строительство которых выдано до вступления в силу </w:t>
      </w:r>
      <w:hyperlink r:id="rId13" w:tooltip="consultantplus://offline/ref=CE2FCC097EA85A5CFEA6E4DEEB1FD0CFB0C3F95DAC77ABDE5F51B623588C950FE32A8D9F997F63C1A172A5327B106AQ" w:history="1">
        <w:r>
          <w:rPr>
            <w:rFonts w:ascii="Times New Roman" w:hAnsi="Times New Roman"/>
            <w:sz w:val="16"/>
            <w:szCs w:val="16"/>
            <w:lang w:eastAsia="ru-RU"/>
          </w:rPr>
          <w:t>постановления</w:t>
        </w:r>
      </w:hyperlink>
      <w:r>
        <w:rPr>
          <w:rFonts w:ascii="Times New Roman" w:hAnsi="Times New Roman"/>
          <w:sz w:val="16"/>
          <w:szCs w:val="16"/>
          <w:lang w:eastAsia="ru-RU"/>
        </w:rPr>
        <w:t xml:space="preserve"> Правительства Российской Федерации</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от 19.11.2014 N 1221"Об утверждении Правил присвоения, изменения и аннулирования адресов")</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Сведения об изменениях, которые требуется внести в разрешение на ввод в эксплуатацию объекта капитального строительства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985"/>
        <w:gridCol w:w="1417"/>
        <w:gridCol w:w="1985"/>
        <w:gridCol w:w="4252"/>
      </w:tblGrid>
      <w:tr w:rsidR="00D71B1E">
        <w:tc>
          <w:tcPr>
            <w:tcW w:w="629" w:type="dxa"/>
          </w:tcPr>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p>
        </w:tc>
        <w:tc>
          <w:tcPr>
            <w:tcW w:w="1985" w:type="dxa"/>
          </w:tcPr>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Наименование показателя</w:t>
            </w:r>
          </w:p>
        </w:tc>
        <w:tc>
          <w:tcPr>
            <w:tcW w:w="1417" w:type="dxa"/>
          </w:tcPr>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Единица измерения</w:t>
            </w:r>
          </w:p>
        </w:tc>
        <w:tc>
          <w:tcPr>
            <w:tcW w:w="1985" w:type="dxa"/>
          </w:tcPr>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 соответствии с выданным разрешение на ввод объекта в эксплуатацию</w:t>
            </w:r>
          </w:p>
        </w:tc>
        <w:tc>
          <w:tcPr>
            <w:tcW w:w="4252" w:type="dxa"/>
          </w:tcPr>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 соответствии с техническим планом, подготовленным для устранения причин приостановления осуществления (отказа в осуществлении) государственного кадастрового учета объекта капитального строительства и (или) государственной регистрации прав на него</w:t>
            </w:r>
          </w:p>
        </w:tc>
      </w:tr>
      <w:tr w:rsidR="00D71B1E">
        <w:tc>
          <w:tcPr>
            <w:tcW w:w="629" w:type="dxa"/>
          </w:tcPr>
          <w:p w:rsidR="00D71B1E" w:rsidRDefault="00D71B1E">
            <w:pPr>
              <w:widowControl w:val="0"/>
              <w:spacing w:after="0" w:line="240" w:lineRule="auto"/>
              <w:jc w:val="both"/>
              <w:rPr>
                <w:rFonts w:ascii="Times New Roman" w:hAnsi="Times New Roman"/>
                <w:sz w:val="20"/>
                <w:szCs w:val="20"/>
                <w:lang w:eastAsia="ru-RU"/>
              </w:rPr>
            </w:pPr>
          </w:p>
        </w:tc>
        <w:tc>
          <w:tcPr>
            <w:tcW w:w="1985" w:type="dxa"/>
          </w:tcPr>
          <w:p w:rsidR="00D71B1E" w:rsidRDefault="00D71B1E">
            <w:pPr>
              <w:widowControl w:val="0"/>
              <w:spacing w:after="0" w:line="240" w:lineRule="auto"/>
              <w:jc w:val="both"/>
              <w:rPr>
                <w:rFonts w:ascii="Times New Roman" w:hAnsi="Times New Roman"/>
                <w:sz w:val="20"/>
                <w:szCs w:val="20"/>
                <w:lang w:eastAsia="ru-RU"/>
              </w:rPr>
            </w:pPr>
          </w:p>
        </w:tc>
        <w:tc>
          <w:tcPr>
            <w:tcW w:w="1417" w:type="dxa"/>
          </w:tcPr>
          <w:p w:rsidR="00D71B1E" w:rsidRDefault="00D71B1E">
            <w:pPr>
              <w:widowControl w:val="0"/>
              <w:spacing w:after="0" w:line="240" w:lineRule="auto"/>
              <w:jc w:val="both"/>
              <w:rPr>
                <w:rFonts w:ascii="Times New Roman" w:hAnsi="Times New Roman"/>
                <w:sz w:val="20"/>
                <w:szCs w:val="20"/>
                <w:lang w:eastAsia="ru-RU"/>
              </w:rPr>
            </w:pPr>
          </w:p>
        </w:tc>
        <w:tc>
          <w:tcPr>
            <w:tcW w:w="1985" w:type="dxa"/>
          </w:tcPr>
          <w:p w:rsidR="00D71B1E" w:rsidRDefault="00D71B1E">
            <w:pPr>
              <w:widowControl w:val="0"/>
              <w:spacing w:after="0" w:line="240" w:lineRule="auto"/>
              <w:jc w:val="both"/>
              <w:rPr>
                <w:rFonts w:ascii="Times New Roman" w:hAnsi="Times New Roman"/>
                <w:sz w:val="20"/>
                <w:szCs w:val="20"/>
                <w:lang w:eastAsia="ru-RU"/>
              </w:rPr>
            </w:pPr>
          </w:p>
        </w:tc>
        <w:tc>
          <w:tcPr>
            <w:tcW w:w="4252" w:type="dxa"/>
          </w:tcPr>
          <w:p w:rsidR="00D71B1E" w:rsidRDefault="00D71B1E">
            <w:pPr>
              <w:widowControl w:val="0"/>
              <w:spacing w:after="0" w:line="240" w:lineRule="auto"/>
              <w:jc w:val="both"/>
              <w:rPr>
                <w:rFonts w:ascii="Times New Roman" w:hAnsi="Times New Roman"/>
                <w:sz w:val="20"/>
                <w:szCs w:val="20"/>
                <w:lang w:eastAsia="ru-RU"/>
              </w:rPr>
            </w:pPr>
          </w:p>
        </w:tc>
      </w:tr>
    </w:tbl>
    <w:p w:rsidR="00D71B1E" w:rsidRDefault="00D71B1E">
      <w:pPr>
        <w:widowControl w:val="0"/>
        <w:spacing w:after="0" w:line="240" w:lineRule="auto"/>
        <w:jc w:val="both"/>
        <w:rPr>
          <w:rFonts w:ascii="Times New Roman" w:hAnsi="Times New Roman"/>
          <w:sz w:val="20"/>
          <w:szCs w:val="20"/>
          <w:lang w:eastAsia="ru-RU"/>
        </w:rPr>
      </w:pPr>
    </w:p>
    <w:p w:rsidR="00D71B1E" w:rsidRDefault="00D71B1E">
      <w:pPr>
        <w:widowControl w:val="0"/>
        <w:spacing w:after="0" w:line="240" w:lineRule="auto"/>
        <w:jc w:val="both"/>
        <w:rPr>
          <w:rFonts w:ascii="Times New Roman" w:hAnsi="Times New Roman"/>
          <w:sz w:val="20"/>
          <w:szCs w:val="20"/>
          <w:lang w:eastAsia="ru-RU"/>
        </w:rPr>
      </w:pP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lastRenderedPageBreak/>
        <w:t>Технический план подготовлен 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8"/>
          <w:szCs w:val="18"/>
          <w:lang w:eastAsia="ru-RU"/>
        </w:rPr>
        <w:t xml:space="preserve">                                                                      </w:t>
      </w:r>
      <w:r>
        <w:rPr>
          <w:rFonts w:ascii="Times New Roman" w:hAnsi="Times New Roman"/>
          <w:sz w:val="16"/>
          <w:szCs w:val="16"/>
          <w:lang w:eastAsia="ru-RU"/>
        </w:rPr>
        <w:t>(фамилия, имя, отчество (при наличии) кадастрового инженера, его подготовившего;</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номер, дата выдачи квалификационного аттестата кадастрового инженера, орган</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исполнительной власти субъекта Российской Федерации, выдавший квалификационный аттестат,</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дата внесения сведений о кадастровом инженере в государственный реестр кадастровых инженеров)</w:t>
      </w:r>
    </w:p>
    <w:p w:rsidR="00D71B1E" w:rsidRDefault="00D71B1E">
      <w:pPr>
        <w:widowControl w:val="0"/>
        <w:spacing w:after="0" w:line="240" w:lineRule="auto"/>
        <w:jc w:val="both"/>
        <w:rPr>
          <w:rFonts w:ascii="Times New Roman" w:hAnsi="Times New Roman"/>
          <w:sz w:val="18"/>
          <w:szCs w:val="18"/>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К настоящему заявлению прилагаются документы, указанные в Таблице № 2 Административного регламента.</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Интересы  застройщика в Администрации МО _________________ уполномочен представлять</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w:t>
      </w:r>
    </w:p>
    <w:p w:rsidR="00D71B1E" w:rsidRDefault="00180234">
      <w:pPr>
        <w:widowControl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(Фамилия, имя, отчество представителя)</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по доверенности ________________________, контактный телефон ______________</w:t>
      </w:r>
    </w:p>
    <w:p w:rsidR="00D71B1E" w:rsidRDefault="00180234">
      <w:pPr>
        <w:widowControl w:val="0"/>
        <w:spacing w:after="0" w:line="240" w:lineRule="auto"/>
        <w:rPr>
          <w:rFonts w:ascii="Times New Roman" w:hAnsi="Times New Roman"/>
          <w:sz w:val="16"/>
          <w:szCs w:val="16"/>
          <w:lang w:eastAsia="ru-RU"/>
        </w:rPr>
      </w:pPr>
      <w:r>
        <w:rPr>
          <w:rFonts w:ascii="Times New Roman" w:hAnsi="Times New Roman"/>
          <w:sz w:val="16"/>
          <w:szCs w:val="16"/>
          <w:lang w:eastAsia="ru-RU"/>
        </w:rPr>
        <w:t xml:space="preserve">                                       (реквизиты доверенности)</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Результат рассмотрения заявления прошу:</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0F24AB">
        <w:rPr>
          <w:rFonts w:ascii="Times New Roman" w:hAnsi="Times New Roman"/>
          <w:sz w:val="20"/>
          <w:szCs w:val="20"/>
          <w:lang w:eastAsia="ru-RU"/>
        </w:rPr>
        <w:t xml:space="preserve">    </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 выдать на руки в МФЦ</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 направить  в  электронной форме в личный кабинет на  ЕПГУ &lt;*&gt;</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  _________  _______________________</w:t>
      </w:r>
    </w:p>
    <w:p w:rsidR="00D71B1E" w:rsidRDefault="00180234">
      <w:pPr>
        <w:widowControl w:val="0"/>
        <w:spacing w:after="0" w:line="240" w:lineRule="auto"/>
        <w:jc w:val="both"/>
        <w:rPr>
          <w:rFonts w:ascii="Times New Roman" w:hAnsi="Times New Roman"/>
          <w:sz w:val="16"/>
          <w:szCs w:val="16"/>
          <w:lang w:eastAsia="ru-RU"/>
        </w:rPr>
      </w:pPr>
      <w:r>
        <w:rPr>
          <w:rFonts w:ascii="Times New Roman" w:hAnsi="Times New Roman"/>
          <w:sz w:val="16"/>
          <w:szCs w:val="16"/>
          <w:lang w:eastAsia="ru-RU"/>
        </w:rPr>
        <w:t xml:space="preserve">                        (должность для застройщика,                   (подпись)                          (Ф.И.О.)</w:t>
      </w:r>
    </w:p>
    <w:p w:rsidR="00D71B1E" w:rsidRDefault="00180234">
      <w:pPr>
        <w:widowControl w:val="0"/>
        <w:spacing w:after="0" w:line="240" w:lineRule="auto"/>
        <w:jc w:val="both"/>
        <w:rPr>
          <w:rFonts w:ascii="Times New Roman" w:hAnsi="Times New Roman"/>
          <w:sz w:val="16"/>
          <w:szCs w:val="16"/>
          <w:lang w:eastAsia="ru-RU"/>
        </w:rPr>
      </w:pPr>
      <w:r>
        <w:rPr>
          <w:rFonts w:ascii="Times New Roman" w:hAnsi="Times New Roman"/>
          <w:sz w:val="16"/>
          <w:szCs w:val="16"/>
          <w:lang w:eastAsia="ru-RU"/>
        </w:rPr>
        <w:t xml:space="preserve">                   являющегося юридическим лицом)</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М.П. &lt;**&gt;</w:t>
      </w:r>
    </w:p>
    <w:p w:rsidR="00D71B1E" w:rsidRDefault="00D71B1E">
      <w:pPr>
        <w:widowControl w:val="0"/>
        <w:spacing w:after="0" w:line="240" w:lineRule="auto"/>
        <w:ind w:firstLine="540"/>
        <w:jc w:val="both"/>
        <w:rPr>
          <w:rFonts w:ascii="Times New Roman" w:hAnsi="Times New Roman"/>
          <w:sz w:val="20"/>
          <w:szCs w:val="20"/>
          <w:lang w:eastAsia="ru-RU"/>
        </w:rPr>
      </w:pPr>
    </w:p>
    <w:p w:rsidR="00D71B1E" w:rsidRDefault="00180234">
      <w:pPr>
        <w:widowControl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w:t>
      </w:r>
    </w:p>
    <w:p w:rsidR="00D71B1E" w:rsidRDefault="00180234">
      <w:pPr>
        <w:widowControl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&lt;*&gt; при подаче заявления на ЕПГУ </w:t>
      </w:r>
    </w:p>
    <w:p w:rsidR="00D71B1E" w:rsidRDefault="00180234">
      <w:pPr>
        <w:widowControl w:val="0"/>
        <w:spacing w:before="200"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&lt;**&gt; Печать проставляется в случае, если законодательством Российской Федерации установлено наличие печати у организации.</w:t>
      </w:r>
    </w:p>
    <w:p w:rsidR="00D71B1E" w:rsidRDefault="00180234">
      <w:pPr>
        <w:pStyle w:val="ConsPlusNormal"/>
        <w:jc w:val="right"/>
        <w:outlineLvl w:val="2"/>
        <w:rPr>
          <w:rFonts w:ascii="Times New Roman" w:hAnsi="Times New Roman"/>
        </w:rPr>
      </w:pPr>
      <w:r>
        <w:rPr>
          <w:rFonts w:ascii="Times New Roman" w:hAnsi="Times New Roman"/>
          <w:sz w:val="18"/>
          <w:szCs w:val="18"/>
        </w:rPr>
        <w:br w:type="page" w:clear="all"/>
      </w:r>
    </w:p>
    <w:p w:rsidR="00D71B1E" w:rsidRDefault="00180234">
      <w:pPr>
        <w:spacing w:after="0" w:line="240" w:lineRule="auto"/>
        <w:jc w:val="right"/>
        <w:rPr>
          <w:rFonts w:ascii="Times New Roman" w:hAnsi="Times New Roman" w:cs="Times New Roman"/>
          <w:b/>
          <w:sz w:val="20"/>
          <w:szCs w:val="20"/>
          <w:lang w:bidi="ru-RU"/>
        </w:rPr>
      </w:pPr>
      <w:r>
        <w:rPr>
          <w:rFonts w:ascii="Times New Roman" w:hAnsi="Times New Roman" w:cs="Times New Roman"/>
          <w:b/>
          <w:sz w:val="20"/>
          <w:szCs w:val="20"/>
          <w:lang w:bidi="ru-RU"/>
        </w:rPr>
        <w:lastRenderedPageBreak/>
        <w:t>Образец № 5</w:t>
      </w:r>
    </w:p>
    <w:p w:rsidR="00D71B1E" w:rsidRDefault="00D71B1E">
      <w:pPr>
        <w:pStyle w:val="ConsPlusNormal"/>
        <w:jc w:val="center"/>
        <w:rPr>
          <w:rFonts w:ascii="Times New Roman" w:hAnsi="Times New Roman"/>
        </w:rPr>
      </w:pPr>
    </w:p>
    <w:p w:rsidR="00D71B1E" w:rsidRDefault="00180234">
      <w:pPr>
        <w:pStyle w:val="ConsPlusNonformat"/>
        <w:jc w:val="center"/>
        <w:rPr>
          <w:rFonts w:ascii="Times New Roman" w:hAnsi="Times New Roman" w:cs="Times New Roman"/>
        </w:rPr>
      </w:pPr>
      <w:r>
        <w:rPr>
          <w:rFonts w:ascii="Times New Roman" w:hAnsi="Times New Roman" w:cs="Times New Roman"/>
        </w:rPr>
        <w:t>РЕШЕНИЕ</w:t>
      </w:r>
    </w:p>
    <w:p w:rsidR="00D71B1E" w:rsidRDefault="00180234">
      <w:pPr>
        <w:pStyle w:val="ConsPlusNonformat"/>
        <w:jc w:val="center"/>
        <w:rPr>
          <w:rFonts w:ascii="Times New Roman" w:hAnsi="Times New Roman" w:cs="Times New Roman"/>
        </w:rPr>
      </w:pPr>
      <w:r>
        <w:rPr>
          <w:rFonts w:ascii="Times New Roman" w:hAnsi="Times New Roman" w:cs="Times New Roman"/>
        </w:rPr>
        <w:t>о внесении изменений в разрешение на ввод объекта в эксплуатацию</w:t>
      </w:r>
    </w:p>
    <w:p w:rsidR="00D71B1E" w:rsidRDefault="00180234">
      <w:pPr>
        <w:pStyle w:val="ConsPlusNonformat"/>
        <w:jc w:val="center"/>
        <w:rPr>
          <w:rFonts w:ascii="Times New Roman" w:hAnsi="Times New Roman" w:cs="Times New Roman"/>
        </w:rPr>
      </w:pPr>
      <w:r>
        <w:rPr>
          <w:rFonts w:ascii="Times New Roman" w:hAnsi="Times New Roman" w:cs="Times New Roman"/>
        </w:rPr>
        <w:t>"___"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   Администрации МО 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(фамилия, инициалы)</w:t>
      </w:r>
    </w:p>
    <w:p w:rsidR="00D71B1E" w:rsidRDefault="00180234">
      <w:pPr>
        <w:pStyle w:val="ConsPlusNonformat"/>
        <w:jc w:val="both"/>
        <w:rPr>
          <w:rFonts w:ascii="Times New Roman" w:hAnsi="Times New Roman" w:cs="Times New Roman"/>
        </w:rPr>
      </w:pPr>
      <w:r>
        <w:rPr>
          <w:rFonts w:ascii="Times New Roman" w:hAnsi="Times New Roman" w:cs="Times New Roman"/>
        </w:rPr>
        <w:t>рассмотрев заявление 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(наименование юридического лица, фамилия, инициалы физического лица,</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обратившегося за внесением изменений в разрешение на ввод объекта в эксплуатацию)</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о внесении изменений в разрешение на ввод в эксплуатацию объекта капитального строительства</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rPr>
        <w:t xml:space="preserve">____________________________________________________________________________________________________ </w:t>
      </w:r>
      <w:r>
        <w:rPr>
          <w:rFonts w:ascii="Times New Roman" w:hAnsi="Times New Roman" w:cs="Times New Roman"/>
          <w:sz w:val="16"/>
          <w:szCs w:val="16"/>
        </w:rPr>
        <w:t>(наименование объекта капитального строительства)</w:t>
      </w:r>
    </w:p>
    <w:p w:rsidR="00D71B1E" w:rsidRDefault="00180234">
      <w:pPr>
        <w:pStyle w:val="ConsPlusNonformat"/>
        <w:jc w:val="both"/>
        <w:rPr>
          <w:rFonts w:ascii="Times New Roman" w:hAnsi="Times New Roman" w:cs="Times New Roman"/>
        </w:rPr>
      </w:pPr>
      <w:r>
        <w:rPr>
          <w:rFonts w:ascii="Times New Roman" w:hAnsi="Times New Roman" w:cs="Times New Roman"/>
        </w:rPr>
        <w:t>расположенного по адресу: 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(место нахождения объекта капитального строительства)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(входящий № ____ от "___"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руководствуясь частью 5.3 статьи 55 Градостроительного кодекса Российской Федерации,</w:t>
      </w:r>
    </w:p>
    <w:p w:rsidR="00D71B1E" w:rsidRDefault="00D71B1E">
      <w:pPr>
        <w:pStyle w:val="ConsPlusNonformat"/>
        <w:jc w:val="both"/>
        <w:rPr>
          <w:rFonts w:ascii="Times New Roman" w:hAnsi="Times New Roman" w:cs="Times New Roman"/>
        </w:rPr>
      </w:pPr>
    </w:p>
    <w:p w:rsidR="00D71B1E" w:rsidRDefault="00180234">
      <w:pPr>
        <w:pStyle w:val="ConsPlusNonformat"/>
        <w:jc w:val="center"/>
        <w:rPr>
          <w:rFonts w:ascii="Times New Roman" w:hAnsi="Times New Roman" w:cs="Times New Roman"/>
        </w:rPr>
      </w:pPr>
      <w:r>
        <w:rPr>
          <w:rFonts w:ascii="Times New Roman" w:hAnsi="Times New Roman" w:cs="Times New Roman"/>
        </w:rPr>
        <w:t>РЕШИЛ:</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Внести в разрешение на ввод в эксплуатацию 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(дата и номер разрешения на ввод в эксплуатацию объекта капитального строительства)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построенного / реконструированного объекта капитального строительства / линейного объекта / объекта  капитального  строительства,  входящего в состав линейного объекта (ненужное зачеркнуть)</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(наименование объекта (этапа) капитального строительства, реконструкции в соответствии с проектной документацией, </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кадастровый номер объекта)</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расположенного по адресу: 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rPr>
        <w:t xml:space="preserve">                                                        </w:t>
      </w:r>
      <w:r>
        <w:rPr>
          <w:rFonts w:ascii="Times New Roman" w:hAnsi="Times New Roman" w:cs="Times New Roman"/>
          <w:sz w:val="16"/>
          <w:szCs w:val="16"/>
        </w:rPr>
        <w:t>(адрес объекта капитального строительства в соответствии с государственным адресным</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реестром с указанием реквизитов документов о присвоении, об изменении адреса)</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на земельном участке (земельных участках) с кадастровым номером: _________________________________________</w:t>
      </w:r>
    </w:p>
    <w:p w:rsidR="00D71B1E" w:rsidRDefault="00D71B1E">
      <w:pPr>
        <w:widowControl w:val="0"/>
        <w:spacing w:after="0" w:line="240" w:lineRule="auto"/>
        <w:jc w:val="both"/>
        <w:rPr>
          <w:rFonts w:ascii="Times New Roman" w:hAnsi="Times New Roman"/>
          <w:sz w:val="20"/>
          <w:szCs w:val="20"/>
          <w:lang w:eastAsia="ru-RU"/>
        </w:rPr>
      </w:pP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строительный адрес: 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(указывается только в отношении объектов капитального строительства, разрешение на</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строительство которых выдано до вступления в силу </w:t>
      </w:r>
      <w:hyperlink r:id="rId14" w:tooltip="consultantplus://offline/ref=CE2FCC097EA85A5CFEA6E4DEEB1FD0CFB0C3F95DAC77ABDE5F51B623588C950FE32A8D9F997F63C1A172A5327B106AQ" w:history="1">
        <w:r>
          <w:rPr>
            <w:rFonts w:ascii="Times New Roman" w:hAnsi="Times New Roman" w:cs="Times New Roman"/>
            <w:sz w:val="16"/>
            <w:szCs w:val="16"/>
          </w:rPr>
          <w:t>постановления</w:t>
        </w:r>
      </w:hyperlink>
      <w:r>
        <w:rPr>
          <w:rFonts w:ascii="Times New Roman" w:hAnsi="Times New Roman" w:cs="Times New Roman"/>
          <w:sz w:val="16"/>
          <w:szCs w:val="16"/>
        </w:rPr>
        <w:t xml:space="preserve"> Правительства Российской Федерации</w:t>
      </w:r>
    </w:p>
    <w:p w:rsidR="00D71B1E" w:rsidRDefault="00180234">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от 19.11.2014 N 1221"Об утверждении Правил присвоения, изменения и аннулирования адресов")</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следующие изменения:</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 ____________ _________________________</w:t>
      </w:r>
    </w:p>
    <w:p w:rsidR="00D71B1E" w:rsidRDefault="00180234">
      <w:pPr>
        <w:pStyle w:val="ConsPlusNonformat"/>
        <w:rPr>
          <w:rFonts w:ascii="Times New Roman" w:hAnsi="Times New Roman" w:cs="Times New Roman"/>
          <w:sz w:val="16"/>
          <w:szCs w:val="16"/>
        </w:rPr>
      </w:pPr>
      <w:r>
        <w:rPr>
          <w:rFonts w:ascii="Times New Roman" w:hAnsi="Times New Roman" w:cs="Times New Roman"/>
          <w:sz w:val="16"/>
          <w:szCs w:val="16"/>
        </w:rPr>
        <w:t xml:space="preserve">                 (должность лица, принявшего решение)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М.П.</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Решение о внесении изменений в разрешение на ввод объекта в эксплуатацию получил</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   _____________   _________________________</w:t>
      </w:r>
    </w:p>
    <w:p w:rsidR="00D71B1E" w:rsidRDefault="00180234">
      <w:pPr>
        <w:pStyle w:val="ConsPlusNonformat"/>
        <w:rPr>
          <w:rFonts w:ascii="Times New Roman" w:hAnsi="Times New Roman" w:cs="Times New Roman"/>
          <w:sz w:val="16"/>
          <w:szCs w:val="16"/>
        </w:rPr>
      </w:pPr>
      <w:r>
        <w:rPr>
          <w:rFonts w:ascii="Times New Roman" w:hAnsi="Times New Roman" w:cs="Times New Roman"/>
          <w:sz w:val="16"/>
          <w:szCs w:val="16"/>
        </w:rPr>
        <w:t xml:space="preserve">                              (должность)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lastRenderedPageBreak/>
        <w:t>действующий на основании доверенности от "___" ________ 20___ года № 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(заполняется  в  случае  получения  решения  представителем,  не являющимся</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законным представителем юридического лица)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                   _________________________</w:t>
      </w:r>
    </w:p>
    <w:p w:rsidR="00D71B1E" w:rsidRDefault="00180234">
      <w:pPr>
        <w:pStyle w:val="ConsPlusNonformat"/>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rsidR="00D71B1E" w:rsidRDefault="00180234">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p>
    <w:p w:rsidR="00D71B1E" w:rsidRDefault="00180234">
      <w:pPr>
        <w:spacing w:after="0" w:line="240" w:lineRule="auto"/>
        <w:jc w:val="right"/>
        <w:rPr>
          <w:rFonts w:ascii="Times New Roman" w:hAnsi="Times New Roman" w:cs="Times New Roman"/>
          <w:b/>
          <w:sz w:val="20"/>
          <w:szCs w:val="20"/>
          <w:lang w:bidi="ru-RU"/>
        </w:rPr>
      </w:pPr>
      <w:r>
        <w:br w:type="page" w:clear="all"/>
      </w:r>
      <w:r>
        <w:rPr>
          <w:rFonts w:ascii="Times New Roman" w:hAnsi="Times New Roman" w:cs="Times New Roman"/>
          <w:b/>
          <w:sz w:val="20"/>
          <w:szCs w:val="20"/>
          <w:lang w:bidi="ru-RU"/>
        </w:rPr>
        <w:lastRenderedPageBreak/>
        <w:t>Образец № 6</w:t>
      </w:r>
    </w:p>
    <w:p w:rsidR="00D71B1E" w:rsidRDefault="00D71B1E">
      <w:pPr>
        <w:spacing w:after="0" w:line="240" w:lineRule="auto"/>
        <w:jc w:val="right"/>
        <w:rPr>
          <w:rFonts w:ascii="Times New Roman" w:hAnsi="Times New Roman" w:cs="Times New Roman"/>
          <w:b/>
          <w:sz w:val="20"/>
          <w:szCs w:val="20"/>
          <w:lang w:bidi="ru-RU"/>
        </w:rPr>
      </w:pPr>
    </w:p>
    <w:p w:rsidR="00D71B1E" w:rsidRDefault="00D71B1E">
      <w:pPr>
        <w:spacing w:after="0" w:line="240" w:lineRule="auto"/>
        <w:jc w:val="right"/>
        <w:rPr>
          <w:rFonts w:ascii="Times New Roman" w:hAnsi="Times New Roman" w:cs="Times New Roman"/>
          <w:b/>
          <w:sz w:val="20"/>
          <w:szCs w:val="20"/>
          <w:lang w:bidi="ru-RU"/>
        </w:rPr>
      </w:pPr>
    </w:p>
    <w:p w:rsidR="00D71B1E" w:rsidRDefault="00180234">
      <w:pPr>
        <w:pStyle w:val="ConsPlusNormal"/>
        <w:jc w:val="center"/>
        <w:outlineLvl w:val="1"/>
        <w:rPr>
          <w:rFonts w:ascii="Times New Roman" w:hAnsi="Times New Roman"/>
        </w:rPr>
      </w:pPr>
      <w:r>
        <w:rPr>
          <w:rFonts w:ascii="Times New Roman" w:hAnsi="Times New Roman"/>
        </w:rPr>
        <w:t>РЕШЕНИЕ</w:t>
      </w:r>
    </w:p>
    <w:p w:rsidR="00D71B1E" w:rsidRDefault="00180234">
      <w:pPr>
        <w:pStyle w:val="ConsPlusNonformat"/>
        <w:jc w:val="center"/>
        <w:rPr>
          <w:rFonts w:ascii="Times New Roman" w:hAnsi="Times New Roman" w:cs="Times New Roman"/>
        </w:rPr>
      </w:pPr>
      <w:r>
        <w:rPr>
          <w:rFonts w:ascii="Times New Roman" w:hAnsi="Times New Roman" w:cs="Times New Roman"/>
        </w:rPr>
        <w:t>об отказе во внесении изменений в разрешение на ввод объекта в эксплуатацию</w:t>
      </w:r>
    </w:p>
    <w:p w:rsidR="00D71B1E" w:rsidRDefault="00D71B1E">
      <w:pPr>
        <w:pStyle w:val="ConsPlusNonformat"/>
        <w:jc w:val="center"/>
        <w:rPr>
          <w:rFonts w:ascii="Times New Roman" w:hAnsi="Times New Roman" w:cs="Times New Roman"/>
        </w:rPr>
      </w:pPr>
    </w:p>
    <w:p w:rsidR="00D71B1E" w:rsidRDefault="00180234">
      <w:pPr>
        <w:pStyle w:val="ConsPlusNonformat"/>
        <w:jc w:val="center"/>
        <w:rPr>
          <w:rFonts w:ascii="Times New Roman" w:hAnsi="Times New Roman" w:cs="Times New Roman"/>
        </w:rPr>
      </w:pPr>
      <w:r>
        <w:rPr>
          <w:rFonts w:ascii="Times New Roman" w:hAnsi="Times New Roman" w:cs="Times New Roman"/>
        </w:rPr>
        <w:t>"___"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   Администрации МО 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(фамилия, инициалы)</w:t>
      </w:r>
    </w:p>
    <w:p w:rsidR="00D71B1E" w:rsidRDefault="00180234">
      <w:pPr>
        <w:pStyle w:val="ConsPlusNonformat"/>
        <w:jc w:val="both"/>
        <w:rPr>
          <w:rFonts w:ascii="Times New Roman" w:hAnsi="Times New Roman" w:cs="Times New Roman"/>
        </w:rPr>
      </w:pPr>
      <w:r>
        <w:rPr>
          <w:rFonts w:ascii="Times New Roman" w:hAnsi="Times New Roman" w:cs="Times New Roman"/>
        </w:rPr>
        <w:t>рассмотрев заявление 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(наименование юридического лица, фамилия, инициалы физического лица,</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обратившегося за внесением изменений в разрешение на ввод объекта в эксплуатацию)</w:t>
      </w:r>
    </w:p>
    <w:p w:rsidR="00D71B1E" w:rsidRDefault="00D71B1E">
      <w:pPr>
        <w:pStyle w:val="ConsPlusNonformat"/>
        <w:jc w:val="center"/>
        <w:rPr>
          <w:rFonts w:ascii="Times New Roman" w:hAnsi="Times New Roman" w:cs="Times New Roman"/>
          <w:sz w:val="16"/>
          <w:szCs w:val="16"/>
        </w:rPr>
      </w:pPr>
    </w:p>
    <w:p w:rsidR="00D71B1E" w:rsidRDefault="00180234">
      <w:pPr>
        <w:pStyle w:val="ConsPlusNonformat"/>
        <w:jc w:val="both"/>
        <w:rPr>
          <w:rFonts w:ascii="Times New Roman" w:hAnsi="Times New Roman" w:cs="Times New Roman"/>
        </w:rPr>
      </w:pPr>
      <w:r>
        <w:rPr>
          <w:rFonts w:ascii="Times New Roman" w:hAnsi="Times New Roman" w:cs="Times New Roman"/>
        </w:rPr>
        <w:t>о внесении изменений в разрешение на ввод в эксплуатацию объекта капитального строительства</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(наименование объекта капитального строительства)</w:t>
      </w:r>
    </w:p>
    <w:p w:rsidR="00D71B1E" w:rsidRDefault="00180234">
      <w:pPr>
        <w:pStyle w:val="ConsPlusNonformat"/>
        <w:jc w:val="both"/>
        <w:rPr>
          <w:rFonts w:ascii="Times New Roman" w:hAnsi="Times New Roman" w:cs="Times New Roman"/>
        </w:rPr>
      </w:pPr>
      <w:r>
        <w:rPr>
          <w:rFonts w:ascii="Times New Roman" w:hAnsi="Times New Roman" w:cs="Times New Roman"/>
        </w:rPr>
        <w:t>расположенного по адресу: 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(место нахождения объекта капитального строительства)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(входящий № ____ от "___"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руководствуясь частью 5.3 статьи 55 Градостроительного кодекса Российской Федерации,</w:t>
      </w:r>
    </w:p>
    <w:p w:rsidR="00D71B1E" w:rsidRDefault="00D71B1E">
      <w:pPr>
        <w:pStyle w:val="ConsPlusNonformat"/>
        <w:jc w:val="both"/>
        <w:rPr>
          <w:rFonts w:ascii="Times New Roman" w:hAnsi="Times New Roman" w:cs="Times New Roman"/>
        </w:rPr>
      </w:pPr>
    </w:p>
    <w:p w:rsidR="00D71B1E" w:rsidRDefault="00180234">
      <w:pPr>
        <w:pStyle w:val="ConsPlusNonformat"/>
        <w:jc w:val="center"/>
        <w:rPr>
          <w:rFonts w:ascii="Times New Roman" w:hAnsi="Times New Roman" w:cs="Times New Roman"/>
        </w:rPr>
      </w:pPr>
      <w:r>
        <w:rPr>
          <w:rFonts w:ascii="Times New Roman" w:hAnsi="Times New Roman" w:cs="Times New Roman"/>
        </w:rPr>
        <w:t>РЕШИЛ:</w:t>
      </w:r>
    </w:p>
    <w:p w:rsidR="00D71B1E" w:rsidRDefault="00D71B1E">
      <w:pPr>
        <w:pStyle w:val="ConsPlusNonformat"/>
        <w:jc w:val="both"/>
        <w:rPr>
          <w:rFonts w:ascii="Times New Roman" w:hAnsi="Times New Roman" w:cs="Times New Roman"/>
        </w:rPr>
      </w:pPr>
    </w:p>
    <w:p w:rsidR="00D71B1E" w:rsidRDefault="00180234">
      <w:pPr>
        <w:pStyle w:val="ConsPlusNonformat"/>
        <w:numPr>
          <w:ilvl w:val="0"/>
          <w:numId w:val="10"/>
        </w:numPr>
        <w:jc w:val="both"/>
        <w:rPr>
          <w:rFonts w:ascii="Times New Roman" w:hAnsi="Times New Roman" w:cs="Times New Roman"/>
        </w:rPr>
      </w:pPr>
      <w:r>
        <w:rPr>
          <w:rFonts w:ascii="Times New Roman" w:hAnsi="Times New Roman" w:cs="Times New Roman"/>
        </w:rPr>
        <w:t>Отказать во внесении изменений в разрешение на ввод в эксплуатацию 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(дата и номер разрешения на ввод в эксплуатацию </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объекта</w:t>
      </w:r>
      <w:r>
        <w:rPr>
          <w:rFonts w:ascii="Times New Roman" w:hAnsi="Times New Roman" w:cs="Times New Roman"/>
        </w:rPr>
        <w:t xml:space="preserve"> </w:t>
      </w:r>
      <w:r>
        <w:rPr>
          <w:rFonts w:ascii="Times New Roman" w:hAnsi="Times New Roman" w:cs="Times New Roman"/>
          <w:sz w:val="16"/>
          <w:szCs w:val="16"/>
        </w:rPr>
        <w:t>капитального строительства)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построенного / реконструированного объекта капитального строительства / линейного объекта / объекта  капитального  строительства,  входящего в состав линейного объекта (ненужное зачеркнуть)</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(наименование объекта (этапа) капитального строительства, реконструкции </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в соответствии с проектной документацией, кадастровый номер объекта)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расположенного по адресу: ____________________________________________________________________________</w:t>
      </w:r>
    </w:p>
    <w:p w:rsidR="00D71B1E" w:rsidRDefault="00180234">
      <w:pPr>
        <w:pStyle w:val="ConsPlusNonformat"/>
        <w:jc w:val="both"/>
        <w:rPr>
          <w:rFonts w:ascii="Times New Roman" w:hAnsi="Times New Roman" w:cs="Times New Roman"/>
        </w:rPr>
      </w:pPr>
      <w:r>
        <w:rPr>
          <w:rFonts w:ascii="Times New Roman" w:hAnsi="Times New Roman" w:cs="Times New Roman"/>
          <w:sz w:val="16"/>
          <w:szCs w:val="16"/>
        </w:rPr>
        <w:t xml:space="preserve">                                                                     (адрес объекта капитального строительства в соответствии с государственным</w:t>
      </w:r>
      <w:r>
        <w:rPr>
          <w:rFonts w:ascii="Times New Roman" w:hAnsi="Times New Roman" w:cs="Times New Roman"/>
        </w:rPr>
        <w:t xml:space="preserve"> </w:t>
      </w:r>
      <w:r>
        <w:rPr>
          <w:rFonts w:ascii="Times New Roman" w:hAnsi="Times New Roman" w:cs="Times New Roman"/>
          <w:sz w:val="16"/>
          <w:szCs w:val="16"/>
        </w:rPr>
        <w:t>адресным</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реестром с указанием реквизитов документов о присвоении, об изменении адреса)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на земельном участке (земельных участках) с кадастровым номером: __________________________________________</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строительный адрес: 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(указывается только в отношении объектов капитального строительства, разрешение на</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строительство которых выдано до вступления в силу постановления Правительства Российской Федерации</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от 19.11.2014 N 1221"Об утверждении Правил присвоения, изменения и аннулирования адресов")</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по следующим основаниям:</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(указываются основания в соответствии с частью 6 статьи 55 Градостроительного кодекса Российской Федерации)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2. Разъяснить ________________________________________________________________________________________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(наименование юридического лица, фамилия, имя, отчество  физического лица)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что настоящий отказ во внесении изменений в разрешение на ввод объекта в эксплуатацию не препятствует повторному обращению за внесением изменений в разрешение на ввод объекта в эксплуатацию после устранения указанных нарушений.</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 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lastRenderedPageBreak/>
        <w:t xml:space="preserve">              (должность лица, принявшего решение)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М.П.</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Решение об отказе во внесении изменений в разрешение на ввод объекта в эксплуатацию получил</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   _____________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действующий на основании доверенности от "___" ________ 20___ года № 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(заполняется  в  случае  получения  решения  представителем,  не являющимся</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законным представителем юридического лица)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rsidR="00D71B1E" w:rsidRDefault="00D71B1E">
      <w:pPr>
        <w:pStyle w:val="ConsPlusNormal"/>
        <w:jc w:val="right"/>
        <w:outlineLvl w:val="1"/>
        <w:rPr>
          <w:rFonts w:ascii="Times New Roman" w:hAnsi="Times New Roman"/>
          <w:sz w:val="18"/>
          <w:szCs w:val="18"/>
        </w:rPr>
        <w:sectPr w:rsidR="00D71B1E">
          <w:headerReference w:type="default" r:id="rId15"/>
          <w:pgSz w:w="11906" w:h="16838"/>
          <w:pgMar w:top="426" w:right="567" w:bottom="1135" w:left="1134" w:header="720" w:footer="720" w:gutter="0"/>
          <w:pgNumType w:start="1"/>
          <w:cols w:space="720"/>
          <w:titlePg/>
          <w:docGrid w:linePitch="360"/>
        </w:sectPr>
      </w:pPr>
    </w:p>
    <w:p w:rsidR="00D71B1E" w:rsidRDefault="00180234">
      <w:pPr>
        <w:spacing w:after="0" w:line="240" w:lineRule="auto"/>
        <w:jc w:val="right"/>
        <w:rPr>
          <w:rFonts w:ascii="Times New Roman" w:hAnsi="Times New Roman" w:cs="Times New Roman"/>
          <w:b/>
          <w:sz w:val="20"/>
          <w:szCs w:val="20"/>
          <w:lang w:bidi="ru-RU"/>
        </w:rPr>
      </w:pPr>
      <w:r>
        <w:rPr>
          <w:rFonts w:ascii="Times New Roman" w:hAnsi="Times New Roman" w:cs="Times New Roman"/>
          <w:b/>
          <w:sz w:val="20"/>
          <w:szCs w:val="20"/>
          <w:lang w:bidi="ru-RU"/>
        </w:rPr>
        <w:lastRenderedPageBreak/>
        <w:t>Образец № 7</w:t>
      </w:r>
    </w:p>
    <w:p w:rsidR="00D71B1E" w:rsidRDefault="00D71B1E">
      <w:pPr>
        <w:pStyle w:val="ConsPlusNormal"/>
        <w:jc w:val="center"/>
        <w:rPr>
          <w:rFonts w:ascii="Times New Roman" w:hAnsi="Times New Roman"/>
        </w:rPr>
      </w:pPr>
    </w:p>
    <w:p w:rsidR="00D71B1E" w:rsidRDefault="00D71B1E">
      <w:pPr>
        <w:pStyle w:val="ConsPlusNormal"/>
        <w:jc w:val="center"/>
        <w:rPr>
          <w:rFonts w:ascii="Times New Roman" w:hAnsi="Times New Roman"/>
        </w:rPr>
      </w:pPr>
    </w:p>
    <w:p w:rsidR="00D71B1E" w:rsidRDefault="00180234">
      <w:pPr>
        <w:pStyle w:val="ConsPlusNonformat"/>
        <w:jc w:val="center"/>
        <w:rPr>
          <w:rFonts w:ascii="Times New Roman" w:hAnsi="Times New Roman" w:cs="Times New Roman"/>
        </w:rPr>
      </w:pPr>
      <w:r>
        <w:rPr>
          <w:rFonts w:ascii="Times New Roman" w:hAnsi="Times New Roman" w:cs="Times New Roman"/>
        </w:rPr>
        <w:t>РЕШЕНИЕ</w:t>
      </w:r>
    </w:p>
    <w:p w:rsidR="00D71B1E" w:rsidRDefault="00180234">
      <w:pPr>
        <w:pStyle w:val="ConsPlusNonformat"/>
        <w:jc w:val="center"/>
        <w:rPr>
          <w:rFonts w:ascii="Times New Roman" w:hAnsi="Times New Roman" w:cs="Times New Roman"/>
        </w:rPr>
      </w:pPr>
      <w:r>
        <w:rPr>
          <w:rFonts w:ascii="Times New Roman" w:hAnsi="Times New Roman" w:cs="Times New Roman"/>
        </w:rPr>
        <w:t>об отказе в приеме документов, необходимых для предоставления муниципальной услуги</w:t>
      </w:r>
    </w:p>
    <w:p w:rsidR="00D71B1E" w:rsidRDefault="00D71B1E">
      <w:pPr>
        <w:pStyle w:val="ConsPlusNonformat"/>
        <w:jc w:val="center"/>
        <w:rPr>
          <w:rFonts w:ascii="Times New Roman" w:hAnsi="Times New Roman" w:cs="Times New Roman"/>
        </w:rPr>
      </w:pPr>
    </w:p>
    <w:p w:rsidR="00D71B1E" w:rsidRDefault="00180234">
      <w:pPr>
        <w:pStyle w:val="ConsPlusNonformat"/>
        <w:jc w:val="center"/>
        <w:rPr>
          <w:rFonts w:ascii="Times New Roman" w:hAnsi="Times New Roman" w:cs="Times New Roman"/>
        </w:rPr>
      </w:pPr>
      <w:r>
        <w:rPr>
          <w:rFonts w:ascii="Times New Roman" w:hAnsi="Times New Roman" w:cs="Times New Roman"/>
        </w:rPr>
        <w:t>"___"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   Администрации МО 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(фамилия, инициалы)</w:t>
      </w:r>
    </w:p>
    <w:p w:rsidR="00D71B1E" w:rsidRDefault="00180234">
      <w:pPr>
        <w:pStyle w:val="ConsPlusNonformat"/>
        <w:jc w:val="both"/>
        <w:rPr>
          <w:rFonts w:ascii="Times New Roman" w:hAnsi="Times New Roman" w:cs="Times New Roman"/>
        </w:rPr>
      </w:pPr>
      <w:r>
        <w:rPr>
          <w:rFonts w:ascii="Times New Roman" w:hAnsi="Times New Roman" w:cs="Times New Roman"/>
        </w:rPr>
        <w:t>рассмотрев заявление 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(наименование юридического лица, фамилия, инициалы физического лица,</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обратившегося за внесением изменений в разрешение на ввод объекта в эксплуатацию)</w:t>
      </w:r>
    </w:p>
    <w:p w:rsidR="00D71B1E" w:rsidRDefault="00D71B1E">
      <w:pPr>
        <w:pStyle w:val="ConsPlusNonformat"/>
        <w:jc w:val="center"/>
        <w:rPr>
          <w:rFonts w:ascii="Times New Roman" w:hAnsi="Times New Roman" w:cs="Times New Roman"/>
          <w:sz w:val="16"/>
          <w:szCs w:val="16"/>
        </w:rPr>
      </w:pPr>
    </w:p>
    <w:p w:rsidR="00D71B1E" w:rsidRDefault="00180234">
      <w:pPr>
        <w:pStyle w:val="ConsPlusNonformat"/>
        <w:jc w:val="both"/>
        <w:rPr>
          <w:rFonts w:ascii="Times New Roman" w:hAnsi="Times New Roman" w:cs="Times New Roman"/>
        </w:rPr>
      </w:pPr>
      <w:r>
        <w:rPr>
          <w:rFonts w:ascii="Times New Roman" w:hAnsi="Times New Roman" w:cs="Times New Roman"/>
        </w:rPr>
        <w:t>о выдаче разрешения на ввод в эксплуатацию / о внесении изменений в разрешение на ввод в эксплуатацию (ненужное зачеркнуть) объекта капитального строительства</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(наименование объекта капитального строительства)</w:t>
      </w:r>
    </w:p>
    <w:p w:rsidR="00D71B1E" w:rsidRDefault="00180234">
      <w:pPr>
        <w:pStyle w:val="ConsPlusNonformat"/>
        <w:jc w:val="both"/>
        <w:rPr>
          <w:rFonts w:ascii="Times New Roman" w:hAnsi="Times New Roman" w:cs="Times New Roman"/>
        </w:rPr>
      </w:pPr>
      <w:r>
        <w:rPr>
          <w:rFonts w:ascii="Times New Roman" w:hAnsi="Times New Roman" w:cs="Times New Roman"/>
        </w:rPr>
        <w:t>расположенного по адресу: 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(место нахождения объекта капитального строительства)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(входящий № ____ от "___"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ind w:firstLine="709"/>
        <w:jc w:val="both"/>
        <w:rPr>
          <w:rFonts w:ascii="Times New Roman" w:hAnsi="Times New Roman" w:cs="Times New Roman"/>
        </w:rPr>
      </w:pPr>
      <w:r>
        <w:rPr>
          <w:rFonts w:ascii="Times New Roman" w:hAnsi="Times New Roman" w:cs="Times New Roman"/>
        </w:rPr>
        <w:t>руководствуясь пунктом ___ Таблицы 3 Административного регламента предоставления Администрацией МО ______ муниципальной услуги по выдаче разрешения на ввод объекта в эксплуатацию, внесению изменений в разрешение на ввод объекта в эксплуатацию, утвержденного ________ Администрации МО</w:t>
      </w:r>
    </w:p>
    <w:p w:rsidR="00D71B1E" w:rsidRDefault="00D71B1E">
      <w:pPr>
        <w:pStyle w:val="ConsPlusNonformat"/>
        <w:ind w:firstLine="709"/>
        <w:jc w:val="both"/>
        <w:rPr>
          <w:rFonts w:ascii="Times New Roman" w:hAnsi="Times New Roman" w:cs="Times New Roman"/>
        </w:rPr>
      </w:pPr>
    </w:p>
    <w:p w:rsidR="00D71B1E" w:rsidRDefault="00180234">
      <w:pPr>
        <w:pStyle w:val="ConsPlusNonformat"/>
        <w:jc w:val="center"/>
        <w:rPr>
          <w:rFonts w:ascii="Times New Roman" w:hAnsi="Times New Roman" w:cs="Times New Roman"/>
        </w:rPr>
      </w:pPr>
      <w:r>
        <w:rPr>
          <w:rFonts w:ascii="Times New Roman" w:hAnsi="Times New Roman" w:cs="Times New Roman"/>
        </w:rPr>
        <w:t>РЕШИЛ:</w:t>
      </w:r>
    </w:p>
    <w:p w:rsidR="00D71B1E" w:rsidRDefault="00D71B1E">
      <w:pPr>
        <w:pStyle w:val="ConsPlusNonformat"/>
        <w:jc w:val="both"/>
        <w:rPr>
          <w:rFonts w:ascii="Times New Roman" w:hAnsi="Times New Roman" w:cs="Times New Roman"/>
        </w:rPr>
      </w:pPr>
    </w:p>
    <w:p w:rsidR="00D71B1E" w:rsidRDefault="00180234">
      <w:pPr>
        <w:pStyle w:val="ConsPlusNonformat"/>
        <w:ind w:firstLine="426"/>
        <w:jc w:val="both"/>
        <w:rPr>
          <w:rFonts w:ascii="Times New Roman" w:hAnsi="Times New Roman" w:cs="Times New Roman"/>
        </w:rPr>
      </w:pPr>
      <w:r>
        <w:rPr>
          <w:rFonts w:ascii="Times New Roman" w:hAnsi="Times New Roman" w:cs="Times New Roman"/>
        </w:rPr>
        <w:t>Отказать в приеме указанного заявления и приложенных к нему документов по следующим основаниям:</w:t>
      </w: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rsidR="00D71B1E" w:rsidRDefault="00180234">
      <w:pPr>
        <w:pStyle w:val="ConsPlusNonformat"/>
        <w:jc w:val="center"/>
        <w:rPr>
          <w:rFonts w:ascii="Times New Roman" w:hAnsi="Times New Roman" w:cs="Times New Roman"/>
          <w:sz w:val="16"/>
          <w:szCs w:val="16"/>
        </w:rPr>
      </w:pPr>
      <w:r>
        <w:rPr>
          <w:rFonts w:ascii="Times New Roman" w:hAnsi="Times New Roman" w:cs="Times New Roman"/>
          <w:sz w:val="16"/>
          <w:szCs w:val="16"/>
        </w:rPr>
        <w:t>(указываются основания в соответствии пунктом 2.9 Административного регламента)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____________________________________ 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 лица, принявшего решение)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М.П.</w:t>
      </w:r>
    </w:p>
    <w:p w:rsidR="00D71B1E" w:rsidRDefault="00D71B1E">
      <w:pPr>
        <w:pStyle w:val="ConsPlusNonformat"/>
        <w:ind w:firstLine="426"/>
        <w:jc w:val="both"/>
        <w:rPr>
          <w:rFonts w:ascii="Times New Roman" w:hAnsi="Times New Roman" w:cs="Times New Roman"/>
        </w:rPr>
      </w:pPr>
    </w:p>
    <w:p w:rsidR="00D71B1E" w:rsidRDefault="00180234">
      <w:pPr>
        <w:pStyle w:val="ConsPlusNonformat"/>
        <w:ind w:firstLine="426"/>
        <w:jc w:val="both"/>
        <w:rPr>
          <w:rFonts w:ascii="Times New Roman" w:hAnsi="Times New Roman" w:cs="Times New Roman"/>
        </w:rPr>
      </w:pPr>
      <w:r>
        <w:rPr>
          <w:rFonts w:ascii="Times New Roman" w:hAnsi="Times New Roman" w:cs="Times New Roman"/>
        </w:rPr>
        <w:t>Решение об отказе в приеме документов, необходимых для предоставления муниципальной услуги, получил</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 ________ 20___ года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   _____________   _________________________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                                       (подпись)                         (расшифровка подписи)</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действующий на основании доверенности от "___" ________ 20___ года № ______</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(заполняется  в  случае  получения  решения  представителем,  не являющимся</w:t>
      </w:r>
    </w:p>
    <w:p w:rsidR="00D71B1E" w:rsidRDefault="00180234">
      <w:pPr>
        <w:pStyle w:val="ConsPlusNonformat"/>
        <w:jc w:val="both"/>
        <w:rPr>
          <w:rFonts w:ascii="Times New Roman" w:hAnsi="Times New Roman" w:cs="Times New Roman"/>
          <w:sz w:val="16"/>
          <w:szCs w:val="16"/>
        </w:rPr>
      </w:pPr>
      <w:r>
        <w:rPr>
          <w:rFonts w:ascii="Times New Roman" w:hAnsi="Times New Roman" w:cs="Times New Roman"/>
          <w:sz w:val="16"/>
          <w:szCs w:val="16"/>
        </w:rPr>
        <w:t>законным представителем юридического лица)</w:t>
      </w:r>
    </w:p>
    <w:p w:rsidR="00D71B1E" w:rsidRDefault="00D71B1E">
      <w:pPr>
        <w:pStyle w:val="ConsPlusNonformat"/>
        <w:jc w:val="both"/>
        <w:rPr>
          <w:rFonts w:ascii="Times New Roman" w:hAnsi="Times New Roman" w:cs="Times New Roman"/>
        </w:rPr>
      </w:pPr>
    </w:p>
    <w:p w:rsidR="00D71B1E" w:rsidRDefault="00180234">
      <w:pPr>
        <w:pStyle w:val="ConsPlusNonformat"/>
        <w:jc w:val="both"/>
        <w:rPr>
          <w:rFonts w:ascii="Times New Roman" w:hAnsi="Times New Roman" w:cs="Times New Roman"/>
        </w:rPr>
      </w:pPr>
      <w:r>
        <w:rPr>
          <w:rFonts w:ascii="Times New Roman" w:hAnsi="Times New Roman" w:cs="Times New Roman"/>
        </w:rPr>
        <w:t>_______________________________                   _________________________</w:t>
      </w:r>
    </w:p>
    <w:p w:rsidR="00D71B1E" w:rsidRDefault="00180234">
      <w:pPr>
        <w:pStyle w:val="ConsPlusNonformat"/>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rsidR="00D71B1E" w:rsidRDefault="00D71B1E">
      <w:pPr>
        <w:spacing w:after="0" w:line="240" w:lineRule="auto"/>
        <w:jc w:val="right"/>
        <w:rPr>
          <w:rFonts w:ascii="Times New Roman" w:hAnsi="Times New Roman" w:cs="Times New Roman"/>
          <w:b/>
          <w:sz w:val="28"/>
          <w:szCs w:val="28"/>
          <w:lang w:bidi="ru-RU"/>
        </w:rPr>
      </w:pPr>
    </w:p>
    <w:sectPr w:rsidR="00D71B1E" w:rsidSect="00D71B1E">
      <w:headerReference w:type="default" r:id="rId16"/>
      <w:pgSz w:w="11906" w:h="16838"/>
      <w:pgMar w:top="426"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BE0" w:rsidRDefault="00E46BE0">
      <w:pPr>
        <w:spacing w:after="0" w:line="240" w:lineRule="auto"/>
      </w:pPr>
      <w:r>
        <w:separator/>
      </w:r>
    </w:p>
  </w:endnote>
  <w:endnote w:type="continuationSeparator" w:id="0">
    <w:p w:rsidR="00E46BE0" w:rsidRDefault="00E4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BE0" w:rsidRDefault="00E46BE0">
      <w:pPr>
        <w:spacing w:after="0" w:line="240" w:lineRule="auto"/>
      </w:pPr>
      <w:r>
        <w:separator/>
      </w:r>
    </w:p>
  </w:footnote>
  <w:footnote w:type="continuationSeparator" w:id="0">
    <w:p w:rsidR="00E46BE0" w:rsidRDefault="00E46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234" w:rsidRDefault="00F0229D" w:rsidP="00180234">
    <w:pPr>
      <w:pStyle w:val="afc"/>
      <w:jc w:val="righ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234" w:rsidRDefault="009B07F2">
    <w:pPr>
      <w:pStyle w:val="13"/>
      <w:jc w:val="center"/>
    </w:pPr>
    <w:r>
      <w:fldChar w:fldCharType="begin"/>
    </w:r>
    <w:r>
      <w:instrText>PAGE   \* MERGEFORMAT</w:instrText>
    </w:r>
    <w:r>
      <w:fldChar w:fldCharType="separate"/>
    </w:r>
    <w:r w:rsidR="00BF2F52">
      <w:rPr>
        <w:noProof/>
      </w:rPr>
      <w:t>12</w:t>
    </w:r>
    <w:r>
      <w:rPr>
        <w:noProof/>
      </w:rPr>
      <w:fldChar w:fldCharType="end"/>
    </w:r>
  </w:p>
  <w:p w:rsidR="00180234" w:rsidRDefault="00180234">
    <w:pPr>
      <w:pStyle w:val="1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39710"/>
      <w:docPartObj>
        <w:docPartGallery w:val="Page Numbers (Top of Page)"/>
        <w:docPartUnique/>
      </w:docPartObj>
    </w:sdtPr>
    <w:sdtEndPr/>
    <w:sdtContent>
      <w:p w:rsidR="00180234" w:rsidRDefault="00180234">
        <w:pPr>
          <w:pStyle w:val="13"/>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BF2F52">
          <w:rPr>
            <w:rFonts w:ascii="Times New Roman" w:hAnsi="Times New Roman" w:cs="Times New Roman"/>
            <w:noProof/>
          </w:rPr>
          <w:t>13</w:t>
        </w:r>
        <w:r>
          <w:rPr>
            <w:rFonts w:ascii="Times New Roman" w:hAnsi="Times New Roman" w:cs="Times New Roman"/>
          </w:rPr>
          <w:fldChar w:fldCharType="end"/>
        </w:r>
      </w:p>
    </w:sdtContent>
  </w:sdt>
  <w:p w:rsidR="00180234" w:rsidRDefault="00180234">
    <w:pPr>
      <w:pStyle w:val="1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6D0"/>
    <w:multiLevelType w:val="multilevel"/>
    <w:tmpl w:val="03F40454"/>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1DB848CE"/>
    <w:multiLevelType w:val="hybridMultilevel"/>
    <w:tmpl w:val="B9380B76"/>
    <w:lvl w:ilvl="0" w:tplc="0A5600AC">
      <w:start w:val="1"/>
      <w:numFmt w:val="decimal"/>
      <w:suff w:val="space"/>
      <w:lvlText w:val="%1."/>
      <w:lvlJc w:val="left"/>
      <w:pPr>
        <w:ind w:left="735" w:hanging="375"/>
      </w:pPr>
      <w:rPr>
        <w:rFonts w:hint="default"/>
      </w:rPr>
    </w:lvl>
    <w:lvl w:ilvl="1" w:tplc="27F2FD9C">
      <w:start w:val="1"/>
      <w:numFmt w:val="lowerLetter"/>
      <w:lvlText w:val="%2."/>
      <w:lvlJc w:val="left"/>
      <w:pPr>
        <w:ind w:left="1440" w:hanging="360"/>
      </w:pPr>
    </w:lvl>
    <w:lvl w:ilvl="2" w:tplc="16F86FE8">
      <w:start w:val="1"/>
      <w:numFmt w:val="lowerRoman"/>
      <w:lvlText w:val="%3."/>
      <w:lvlJc w:val="right"/>
      <w:pPr>
        <w:ind w:left="2160" w:hanging="180"/>
      </w:pPr>
    </w:lvl>
    <w:lvl w:ilvl="3" w:tplc="81D41974">
      <w:start w:val="1"/>
      <w:numFmt w:val="decimal"/>
      <w:lvlText w:val="%4."/>
      <w:lvlJc w:val="left"/>
      <w:pPr>
        <w:ind w:left="2880" w:hanging="360"/>
      </w:pPr>
    </w:lvl>
    <w:lvl w:ilvl="4" w:tplc="CCCE9CA4">
      <w:start w:val="1"/>
      <w:numFmt w:val="lowerLetter"/>
      <w:lvlText w:val="%5."/>
      <w:lvlJc w:val="left"/>
      <w:pPr>
        <w:ind w:left="3600" w:hanging="360"/>
      </w:pPr>
    </w:lvl>
    <w:lvl w:ilvl="5" w:tplc="B2947AE8">
      <w:start w:val="1"/>
      <w:numFmt w:val="lowerRoman"/>
      <w:lvlText w:val="%6."/>
      <w:lvlJc w:val="right"/>
      <w:pPr>
        <w:ind w:left="4320" w:hanging="180"/>
      </w:pPr>
    </w:lvl>
    <w:lvl w:ilvl="6" w:tplc="B7E426F0">
      <w:start w:val="1"/>
      <w:numFmt w:val="decimal"/>
      <w:lvlText w:val="%7."/>
      <w:lvlJc w:val="left"/>
      <w:pPr>
        <w:ind w:left="5040" w:hanging="360"/>
      </w:pPr>
    </w:lvl>
    <w:lvl w:ilvl="7" w:tplc="2B8AA950">
      <w:start w:val="1"/>
      <w:numFmt w:val="lowerLetter"/>
      <w:lvlText w:val="%8."/>
      <w:lvlJc w:val="left"/>
      <w:pPr>
        <w:ind w:left="5760" w:hanging="360"/>
      </w:pPr>
    </w:lvl>
    <w:lvl w:ilvl="8" w:tplc="DBFC0252">
      <w:start w:val="1"/>
      <w:numFmt w:val="lowerRoman"/>
      <w:lvlText w:val="%9."/>
      <w:lvlJc w:val="right"/>
      <w:pPr>
        <w:ind w:left="6480" w:hanging="180"/>
      </w:pPr>
    </w:lvl>
  </w:abstractNum>
  <w:abstractNum w:abstractNumId="2" w15:restartNumberingAfterBreak="0">
    <w:nsid w:val="20A74CE3"/>
    <w:multiLevelType w:val="multilevel"/>
    <w:tmpl w:val="43E6627C"/>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22246C79"/>
    <w:multiLevelType w:val="multilevel"/>
    <w:tmpl w:val="BF34AD22"/>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349C039F"/>
    <w:multiLevelType w:val="hybridMultilevel"/>
    <w:tmpl w:val="0F9636E8"/>
    <w:lvl w:ilvl="0" w:tplc="D97E2F0E">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BCA452D8">
      <w:start w:val="1"/>
      <w:numFmt w:val="decimal"/>
      <w:lvlText w:val=""/>
      <w:lvlJc w:val="left"/>
    </w:lvl>
    <w:lvl w:ilvl="2" w:tplc="91700DB2">
      <w:start w:val="1"/>
      <w:numFmt w:val="decimal"/>
      <w:lvlText w:val=""/>
      <w:lvlJc w:val="left"/>
    </w:lvl>
    <w:lvl w:ilvl="3" w:tplc="AB7A0D82">
      <w:start w:val="1"/>
      <w:numFmt w:val="decimal"/>
      <w:lvlText w:val=""/>
      <w:lvlJc w:val="left"/>
    </w:lvl>
    <w:lvl w:ilvl="4" w:tplc="997EEBEE">
      <w:start w:val="1"/>
      <w:numFmt w:val="decimal"/>
      <w:lvlText w:val=""/>
      <w:lvlJc w:val="left"/>
    </w:lvl>
    <w:lvl w:ilvl="5" w:tplc="BB1E0012">
      <w:start w:val="1"/>
      <w:numFmt w:val="decimal"/>
      <w:lvlText w:val=""/>
      <w:lvlJc w:val="left"/>
    </w:lvl>
    <w:lvl w:ilvl="6" w:tplc="2FAE8EF0">
      <w:start w:val="1"/>
      <w:numFmt w:val="decimal"/>
      <w:lvlText w:val=""/>
      <w:lvlJc w:val="left"/>
    </w:lvl>
    <w:lvl w:ilvl="7" w:tplc="197C089E">
      <w:start w:val="1"/>
      <w:numFmt w:val="decimal"/>
      <w:lvlText w:val=""/>
      <w:lvlJc w:val="left"/>
    </w:lvl>
    <w:lvl w:ilvl="8" w:tplc="FC944E12">
      <w:start w:val="1"/>
      <w:numFmt w:val="decimal"/>
      <w:lvlText w:val=""/>
      <w:lvlJc w:val="left"/>
    </w:lvl>
  </w:abstractNum>
  <w:abstractNum w:abstractNumId="5" w15:restartNumberingAfterBreak="0">
    <w:nsid w:val="3D0075D2"/>
    <w:multiLevelType w:val="hybridMultilevel"/>
    <w:tmpl w:val="F718EBEE"/>
    <w:lvl w:ilvl="0" w:tplc="BB02E7BA">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879ABB3E">
      <w:start w:val="1"/>
      <w:numFmt w:val="decimal"/>
      <w:lvlText w:val=""/>
      <w:lvlJc w:val="left"/>
    </w:lvl>
    <w:lvl w:ilvl="2" w:tplc="BE28B57C">
      <w:start w:val="1"/>
      <w:numFmt w:val="decimal"/>
      <w:lvlText w:val=""/>
      <w:lvlJc w:val="left"/>
    </w:lvl>
    <w:lvl w:ilvl="3" w:tplc="ED848228">
      <w:start w:val="1"/>
      <w:numFmt w:val="decimal"/>
      <w:lvlText w:val=""/>
      <w:lvlJc w:val="left"/>
    </w:lvl>
    <w:lvl w:ilvl="4" w:tplc="BB4266A4">
      <w:start w:val="1"/>
      <w:numFmt w:val="decimal"/>
      <w:lvlText w:val=""/>
      <w:lvlJc w:val="left"/>
    </w:lvl>
    <w:lvl w:ilvl="5" w:tplc="F9E44508">
      <w:start w:val="1"/>
      <w:numFmt w:val="decimal"/>
      <w:lvlText w:val=""/>
      <w:lvlJc w:val="left"/>
    </w:lvl>
    <w:lvl w:ilvl="6" w:tplc="D85E0FE0">
      <w:start w:val="1"/>
      <w:numFmt w:val="decimal"/>
      <w:lvlText w:val=""/>
      <w:lvlJc w:val="left"/>
    </w:lvl>
    <w:lvl w:ilvl="7" w:tplc="5492E922">
      <w:start w:val="1"/>
      <w:numFmt w:val="decimal"/>
      <w:lvlText w:val=""/>
      <w:lvlJc w:val="left"/>
    </w:lvl>
    <w:lvl w:ilvl="8" w:tplc="69229838">
      <w:start w:val="1"/>
      <w:numFmt w:val="decimal"/>
      <w:lvlText w:val=""/>
      <w:lvlJc w:val="left"/>
    </w:lvl>
  </w:abstractNum>
  <w:abstractNum w:abstractNumId="6" w15:restartNumberingAfterBreak="0">
    <w:nsid w:val="53B63837"/>
    <w:multiLevelType w:val="multilevel"/>
    <w:tmpl w:val="9DEE5738"/>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7" w15:restartNumberingAfterBreak="0">
    <w:nsid w:val="70C80940"/>
    <w:multiLevelType w:val="hybridMultilevel"/>
    <w:tmpl w:val="258AA09E"/>
    <w:lvl w:ilvl="0" w:tplc="3A94B89A">
      <w:start w:val="3"/>
      <w:numFmt w:val="upperRoman"/>
      <w:lvlText w:val="%1."/>
      <w:lvlJc w:val="left"/>
      <w:pPr>
        <w:ind w:left="1080" w:hanging="720"/>
      </w:pPr>
      <w:rPr>
        <w:rFonts w:hint="default"/>
        <w:b/>
      </w:rPr>
    </w:lvl>
    <w:lvl w:ilvl="1" w:tplc="9C60811E">
      <w:start w:val="1"/>
      <w:numFmt w:val="lowerLetter"/>
      <w:lvlText w:val="%2."/>
      <w:lvlJc w:val="left"/>
      <w:pPr>
        <w:ind w:left="1440" w:hanging="360"/>
      </w:pPr>
    </w:lvl>
    <w:lvl w:ilvl="2" w:tplc="E8521B0E">
      <w:start w:val="1"/>
      <w:numFmt w:val="lowerRoman"/>
      <w:lvlText w:val="%3."/>
      <w:lvlJc w:val="right"/>
      <w:pPr>
        <w:ind w:left="2160" w:hanging="180"/>
      </w:pPr>
    </w:lvl>
    <w:lvl w:ilvl="3" w:tplc="423A043A">
      <w:start w:val="1"/>
      <w:numFmt w:val="decimal"/>
      <w:lvlText w:val="%4."/>
      <w:lvlJc w:val="left"/>
      <w:pPr>
        <w:ind w:left="2880" w:hanging="360"/>
      </w:pPr>
    </w:lvl>
    <w:lvl w:ilvl="4" w:tplc="9924941E">
      <w:start w:val="1"/>
      <w:numFmt w:val="lowerLetter"/>
      <w:lvlText w:val="%5."/>
      <w:lvlJc w:val="left"/>
      <w:pPr>
        <w:ind w:left="3600" w:hanging="360"/>
      </w:pPr>
    </w:lvl>
    <w:lvl w:ilvl="5" w:tplc="ED963E6C">
      <w:start w:val="1"/>
      <w:numFmt w:val="lowerRoman"/>
      <w:lvlText w:val="%6."/>
      <w:lvlJc w:val="right"/>
      <w:pPr>
        <w:ind w:left="4320" w:hanging="180"/>
      </w:pPr>
    </w:lvl>
    <w:lvl w:ilvl="6" w:tplc="3E50DCA4">
      <w:start w:val="1"/>
      <w:numFmt w:val="decimal"/>
      <w:lvlText w:val="%7."/>
      <w:lvlJc w:val="left"/>
      <w:pPr>
        <w:ind w:left="5040" w:hanging="360"/>
      </w:pPr>
    </w:lvl>
    <w:lvl w:ilvl="7" w:tplc="3D58EA74">
      <w:start w:val="1"/>
      <w:numFmt w:val="lowerLetter"/>
      <w:lvlText w:val="%8."/>
      <w:lvlJc w:val="left"/>
      <w:pPr>
        <w:ind w:left="5760" w:hanging="360"/>
      </w:pPr>
    </w:lvl>
    <w:lvl w:ilvl="8" w:tplc="F25C6920">
      <w:start w:val="1"/>
      <w:numFmt w:val="lowerRoman"/>
      <w:lvlText w:val="%9."/>
      <w:lvlJc w:val="right"/>
      <w:pPr>
        <w:ind w:left="6480" w:hanging="180"/>
      </w:pPr>
    </w:lvl>
  </w:abstractNum>
  <w:abstractNum w:abstractNumId="8" w15:restartNumberingAfterBreak="0">
    <w:nsid w:val="7218440C"/>
    <w:multiLevelType w:val="multilevel"/>
    <w:tmpl w:val="9954C502"/>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74A66278"/>
    <w:multiLevelType w:val="hybridMultilevel"/>
    <w:tmpl w:val="DC52EA18"/>
    <w:lvl w:ilvl="0" w:tplc="5AE09880">
      <w:start w:val="1"/>
      <w:numFmt w:val="decimal"/>
      <w:lvlText w:val="%1."/>
      <w:lvlJc w:val="left"/>
      <w:pPr>
        <w:ind w:left="720" w:hanging="360"/>
      </w:pPr>
      <w:rPr>
        <w:rFonts w:hint="default"/>
      </w:rPr>
    </w:lvl>
    <w:lvl w:ilvl="1" w:tplc="04520EEA">
      <w:start w:val="1"/>
      <w:numFmt w:val="lowerLetter"/>
      <w:lvlText w:val="%2."/>
      <w:lvlJc w:val="left"/>
      <w:pPr>
        <w:ind w:left="1440" w:hanging="360"/>
      </w:pPr>
    </w:lvl>
    <w:lvl w:ilvl="2" w:tplc="755CAE82">
      <w:start w:val="1"/>
      <w:numFmt w:val="lowerRoman"/>
      <w:lvlText w:val="%3."/>
      <w:lvlJc w:val="right"/>
      <w:pPr>
        <w:ind w:left="2160" w:hanging="180"/>
      </w:pPr>
    </w:lvl>
    <w:lvl w:ilvl="3" w:tplc="5E869642">
      <w:start w:val="1"/>
      <w:numFmt w:val="decimal"/>
      <w:lvlText w:val="%4."/>
      <w:lvlJc w:val="left"/>
      <w:pPr>
        <w:ind w:left="2880" w:hanging="360"/>
      </w:pPr>
    </w:lvl>
    <w:lvl w:ilvl="4" w:tplc="E57EC734">
      <w:start w:val="1"/>
      <w:numFmt w:val="lowerLetter"/>
      <w:lvlText w:val="%5."/>
      <w:lvlJc w:val="left"/>
      <w:pPr>
        <w:ind w:left="3600" w:hanging="360"/>
      </w:pPr>
    </w:lvl>
    <w:lvl w:ilvl="5" w:tplc="B61E203C">
      <w:start w:val="1"/>
      <w:numFmt w:val="lowerRoman"/>
      <w:lvlText w:val="%6."/>
      <w:lvlJc w:val="right"/>
      <w:pPr>
        <w:ind w:left="4320" w:hanging="180"/>
      </w:pPr>
    </w:lvl>
    <w:lvl w:ilvl="6" w:tplc="1D2A290C">
      <w:start w:val="1"/>
      <w:numFmt w:val="decimal"/>
      <w:lvlText w:val="%7."/>
      <w:lvlJc w:val="left"/>
      <w:pPr>
        <w:ind w:left="5040" w:hanging="360"/>
      </w:pPr>
    </w:lvl>
    <w:lvl w:ilvl="7" w:tplc="FD94D576">
      <w:start w:val="1"/>
      <w:numFmt w:val="lowerLetter"/>
      <w:lvlText w:val="%8."/>
      <w:lvlJc w:val="left"/>
      <w:pPr>
        <w:ind w:left="5760" w:hanging="360"/>
      </w:pPr>
    </w:lvl>
    <w:lvl w:ilvl="8" w:tplc="CC020BD8">
      <w:start w:val="1"/>
      <w:numFmt w:val="lowerRoman"/>
      <w:lvlText w:val="%9."/>
      <w:lvlJc w:val="right"/>
      <w:pPr>
        <w:ind w:left="6480" w:hanging="180"/>
      </w:pPr>
    </w:lvl>
  </w:abstractNum>
  <w:num w:numId="1">
    <w:abstractNumId w:val="1"/>
  </w:num>
  <w:num w:numId="2">
    <w:abstractNumId w:val="8"/>
  </w:num>
  <w:num w:numId="3">
    <w:abstractNumId w:val="5"/>
  </w:num>
  <w:num w:numId="4">
    <w:abstractNumId w:val="4"/>
  </w:num>
  <w:num w:numId="5">
    <w:abstractNumId w:val="7"/>
  </w:num>
  <w:num w:numId="6">
    <w:abstractNumId w:val="0"/>
  </w:num>
  <w:num w:numId="7">
    <w:abstractNumId w:val="6"/>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1E"/>
    <w:rsid w:val="000F24AB"/>
    <w:rsid w:val="00180234"/>
    <w:rsid w:val="004D4819"/>
    <w:rsid w:val="00545279"/>
    <w:rsid w:val="00553551"/>
    <w:rsid w:val="008A01F0"/>
    <w:rsid w:val="009B07F2"/>
    <w:rsid w:val="00A3541F"/>
    <w:rsid w:val="00BF2F52"/>
    <w:rsid w:val="00D71B1E"/>
    <w:rsid w:val="00DF35A6"/>
    <w:rsid w:val="00E46BE0"/>
    <w:rsid w:val="00EB221D"/>
    <w:rsid w:val="00F0229D"/>
    <w:rsid w:val="00F7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8FC5F-6092-4D3C-9323-2315B429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B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D71B1E"/>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D71B1E"/>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D71B1E"/>
    <w:rPr>
      <w:rFonts w:ascii="Arial" w:eastAsia="Arial" w:hAnsi="Arial" w:cs="Arial"/>
      <w:sz w:val="34"/>
    </w:rPr>
  </w:style>
  <w:style w:type="paragraph" w:customStyle="1" w:styleId="31">
    <w:name w:val="Заголовок 31"/>
    <w:basedOn w:val="a"/>
    <w:next w:val="a"/>
    <w:link w:val="Heading3Char"/>
    <w:uiPriority w:val="9"/>
    <w:unhideWhenUsed/>
    <w:qFormat/>
    <w:rsid w:val="00D71B1E"/>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D71B1E"/>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D71B1E"/>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D71B1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D71B1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D71B1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D71B1E"/>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D71B1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D71B1E"/>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D71B1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D71B1E"/>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D71B1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D71B1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D71B1E"/>
    <w:rPr>
      <w:rFonts w:ascii="Arial" w:eastAsia="Arial" w:hAnsi="Arial" w:cs="Arial"/>
      <w:i/>
      <w:iCs/>
      <w:sz w:val="21"/>
      <w:szCs w:val="21"/>
    </w:rPr>
  </w:style>
  <w:style w:type="paragraph" w:styleId="a3">
    <w:name w:val="No Spacing"/>
    <w:uiPriority w:val="1"/>
    <w:qFormat/>
    <w:rsid w:val="00D71B1E"/>
    <w:pPr>
      <w:spacing w:after="0" w:line="240" w:lineRule="auto"/>
    </w:pPr>
  </w:style>
  <w:style w:type="paragraph" w:styleId="a4">
    <w:name w:val="Title"/>
    <w:basedOn w:val="a"/>
    <w:next w:val="a"/>
    <w:link w:val="a5"/>
    <w:uiPriority w:val="10"/>
    <w:qFormat/>
    <w:rsid w:val="00D71B1E"/>
    <w:pPr>
      <w:spacing w:before="300" w:after="200"/>
      <w:contextualSpacing/>
    </w:pPr>
    <w:rPr>
      <w:sz w:val="48"/>
      <w:szCs w:val="48"/>
    </w:rPr>
  </w:style>
  <w:style w:type="character" w:customStyle="1" w:styleId="a5">
    <w:name w:val="Заголовок Знак"/>
    <w:basedOn w:val="a0"/>
    <w:link w:val="a4"/>
    <w:uiPriority w:val="10"/>
    <w:rsid w:val="00D71B1E"/>
    <w:rPr>
      <w:sz w:val="48"/>
      <w:szCs w:val="48"/>
    </w:rPr>
  </w:style>
  <w:style w:type="paragraph" w:styleId="a6">
    <w:name w:val="Subtitle"/>
    <w:basedOn w:val="a"/>
    <w:next w:val="a"/>
    <w:link w:val="a7"/>
    <w:uiPriority w:val="11"/>
    <w:qFormat/>
    <w:rsid w:val="00D71B1E"/>
    <w:pPr>
      <w:spacing w:before="200" w:after="200"/>
    </w:pPr>
    <w:rPr>
      <w:sz w:val="24"/>
      <w:szCs w:val="24"/>
    </w:rPr>
  </w:style>
  <w:style w:type="character" w:customStyle="1" w:styleId="a7">
    <w:name w:val="Подзаголовок Знак"/>
    <w:basedOn w:val="a0"/>
    <w:link w:val="a6"/>
    <w:uiPriority w:val="11"/>
    <w:rsid w:val="00D71B1E"/>
    <w:rPr>
      <w:sz w:val="24"/>
      <w:szCs w:val="24"/>
    </w:rPr>
  </w:style>
  <w:style w:type="paragraph" w:styleId="2">
    <w:name w:val="Quote"/>
    <w:basedOn w:val="a"/>
    <w:next w:val="a"/>
    <w:link w:val="20"/>
    <w:uiPriority w:val="29"/>
    <w:qFormat/>
    <w:rsid w:val="00D71B1E"/>
    <w:pPr>
      <w:ind w:left="720" w:right="720"/>
    </w:pPr>
    <w:rPr>
      <w:i/>
    </w:rPr>
  </w:style>
  <w:style w:type="character" w:customStyle="1" w:styleId="20">
    <w:name w:val="Цитата 2 Знак"/>
    <w:link w:val="2"/>
    <w:uiPriority w:val="29"/>
    <w:rsid w:val="00D71B1E"/>
    <w:rPr>
      <w:i/>
    </w:rPr>
  </w:style>
  <w:style w:type="paragraph" w:styleId="a8">
    <w:name w:val="Intense Quote"/>
    <w:basedOn w:val="a"/>
    <w:next w:val="a"/>
    <w:link w:val="a9"/>
    <w:uiPriority w:val="30"/>
    <w:qFormat/>
    <w:rsid w:val="00D71B1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D71B1E"/>
    <w:rPr>
      <w:i/>
    </w:rPr>
  </w:style>
  <w:style w:type="character" w:customStyle="1" w:styleId="HeaderChar">
    <w:name w:val="Header Char"/>
    <w:basedOn w:val="a0"/>
    <w:uiPriority w:val="99"/>
    <w:rsid w:val="00D71B1E"/>
  </w:style>
  <w:style w:type="character" w:customStyle="1" w:styleId="FooterChar">
    <w:name w:val="Footer Char"/>
    <w:basedOn w:val="a0"/>
    <w:uiPriority w:val="99"/>
    <w:rsid w:val="00D71B1E"/>
  </w:style>
  <w:style w:type="paragraph" w:customStyle="1" w:styleId="1">
    <w:name w:val="Название объекта1"/>
    <w:basedOn w:val="a"/>
    <w:next w:val="a"/>
    <w:link w:val="CaptionChar"/>
    <w:uiPriority w:val="35"/>
    <w:semiHidden/>
    <w:unhideWhenUsed/>
    <w:qFormat/>
    <w:rsid w:val="00D71B1E"/>
    <w:pPr>
      <w:spacing w:line="276" w:lineRule="auto"/>
    </w:pPr>
    <w:rPr>
      <w:b/>
      <w:bCs/>
      <w:color w:val="5B9BD5" w:themeColor="accent1"/>
      <w:sz w:val="18"/>
      <w:szCs w:val="18"/>
    </w:rPr>
  </w:style>
  <w:style w:type="character" w:customStyle="1" w:styleId="CaptionChar">
    <w:name w:val="Caption Char"/>
    <w:basedOn w:val="a0"/>
    <w:link w:val="1"/>
    <w:uiPriority w:val="35"/>
    <w:rsid w:val="00D71B1E"/>
    <w:rPr>
      <w:b/>
      <w:bCs/>
      <w:color w:val="5B9BD5" w:themeColor="accent1"/>
      <w:sz w:val="18"/>
      <w:szCs w:val="18"/>
    </w:rPr>
  </w:style>
  <w:style w:type="table" w:customStyle="1" w:styleId="TableGridLight">
    <w:name w:val="Table Grid Light"/>
    <w:basedOn w:val="a1"/>
    <w:uiPriority w:val="59"/>
    <w:rsid w:val="00D71B1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D71B1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D71B1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D71B1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D71B1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D71B1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71B1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71B1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71B1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71B1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71B1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71B1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71B1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D71B1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71B1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71B1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71B1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71B1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71B1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71B1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D71B1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71B1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71B1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71B1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71B1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71B1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71B1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D71B1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71B1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71B1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71B1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71B1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71B1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71B1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D71B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71B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71B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71B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71B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71B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71B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D71B1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71B1E"/>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71B1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71B1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71B1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71B1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71B1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D71B1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71B1E"/>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71B1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71B1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71B1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71B1E"/>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71B1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D71B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71B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71B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71B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71B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71B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71B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D71B1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71B1E"/>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71B1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71B1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71B1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71B1E"/>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71B1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D71B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71B1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71B1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71B1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71B1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71B1E"/>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71B1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D71B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71B1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71B1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71B1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71B1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71B1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71B1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D71B1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71B1E"/>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71B1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71B1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71B1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71B1E"/>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71B1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D71B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71B1E"/>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71B1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71B1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71B1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71B1E"/>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71B1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D71B1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71B1E"/>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71B1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71B1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71B1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71B1E"/>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71B1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71B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71B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71B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71B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71B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71B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71B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71B1E"/>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71B1E"/>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71B1E"/>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71B1E"/>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71B1E"/>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71B1E"/>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71B1E"/>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71B1E"/>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71B1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71B1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71B1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71B1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71B1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71B1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D71B1E"/>
    <w:pPr>
      <w:spacing w:after="40" w:line="240" w:lineRule="auto"/>
    </w:pPr>
    <w:rPr>
      <w:sz w:val="18"/>
    </w:rPr>
  </w:style>
  <w:style w:type="character" w:customStyle="1" w:styleId="ab">
    <w:name w:val="Текст сноски Знак"/>
    <w:link w:val="aa"/>
    <w:uiPriority w:val="99"/>
    <w:rsid w:val="00D71B1E"/>
    <w:rPr>
      <w:sz w:val="18"/>
    </w:rPr>
  </w:style>
  <w:style w:type="character" w:styleId="ac">
    <w:name w:val="footnote reference"/>
    <w:basedOn w:val="a0"/>
    <w:uiPriority w:val="99"/>
    <w:unhideWhenUsed/>
    <w:rsid w:val="00D71B1E"/>
    <w:rPr>
      <w:vertAlign w:val="superscript"/>
    </w:rPr>
  </w:style>
  <w:style w:type="paragraph" w:styleId="ad">
    <w:name w:val="endnote text"/>
    <w:basedOn w:val="a"/>
    <w:link w:val="ae"/>
    <w:uiPriority w:val="99"/>
    <w:semiHidden/>
    <w:unhideWhenUsed/>
    <w:rsid w:val="00D71B1E"/>
    <w:pPr>
      <w:spacing w:after="0" w:line="240" w:lineRule="auto"/>
    </w:pPr>
    <w:rPr>
      <w:sz w:val="20"/>
    </w:rPr>
  </w:style>
  <w:style w:type="character" w:customStyle="1" w:styleId="ae">
    <w:name w:val="Текст концевой сноски Знак"/>
    <w:link w:val="ad"/>
    <w:uiPriority w:val="99"/>
    <w:rsid w:val="00D71B1E"/>
    <w:rPr>
      <w:sz w:val="20"/>
    </w:rPr>
  </w:style>
  <w:style w:type="character" w:styleId="af">
    <w:name w:val="endnote reference"/>
    <w:basedOn w:val="a0"/>
    <w:uiPriority w:val="99"/>
    <w:semiHidden/>
    <w:unhideWhenUsed/>
    <w:rsid w:val="00D71B1E"/>
    <w:rPr>
      <w:vertAlign w:val="superscript"/>
    </w:rPr>
  </w:style>
  <w:style w:type="paragraph" w:styleId="10">
    <w:name w:val="toc 1"/>
    <w:basedOn w:val="a"/>
    <w:next w:val="a"/>
    <w:uiPriority w:val="39"/>
    <w:unhideWhenUsed/>
    <w:rsid w:val="00D71B1E"/>
    <w:pPr>
      <w:spacing w:after="57"/>
    </w:pPr>
  </w:style>
  <w:style w:type="paragraph" w:styleId="22">
    <w:name w:val="toc 2"/>
    <w:basedOn w:val="a"/>
    <w:next w:val="a"/>
    <w:uiPriority w:val="39"/>
    <w:unhideWhenUsed/>
    <w:rsid w:val="00D71B1E"/>
    <w:pPr>
      <w:spacing w:after="57"/>
      <w:ind w:left="283"/>
    </w:pPr>
  </w:style>
  <w:style w:type="paragraph" w:styleId="3">
    <w:name w:val="toc 3"/>
    <w:basedOn w:val="a"/>
    <w:next w:val="a"/>
    <w:uiPriority w:val="39"/>
    <w:unhideWhenUsed/>
    <w:rsid w:val="00D71B1E"/>
    <w:pPr>
      <w:spacing w:after="57"/>
      <w:ind w:left="567"/>
    </w:pPr>
  </w:style>
  <w:style w:type="paragraph" w:styleId="4">
    <w:name w:val="toc 4"/>
    <w:basedOn w:val="a"/>
    <w:next w:val="a"/>
    <w:uiPriority w:val="39"/>
    <w:unhideWhenUsed/>
    <w:rsid w:val="00D71B1E"/>
    <w:pPr>
      <w:spacing w:after="57"/>
      <w:ind w:left="850"/>
    </w:pPr>
  </w:style>
  <w:style w:type="paragraph" w:styleId="5">
    <w:name w:val="toc 5"/>
    <w:basedOn w:val="a"/>
    <w:next w:val="a"/>
    <w:uiPriority w:val="39"/>
    <w:unhideWhenUsed/>
    <w:rsid w:val="00D71B1E"/>
    <w:pPr>
      <w:spacing w:after="57"/>
      <w:ind w:left="1134"/>
    </w:pPr>
  </w:style>
  <w:style w:type="paragraph" w:styleId="6">
    <w:name w:val="toc 6"/>
    <w:basedOn w:val="a"/>
    <w:next w:val="a"/>
    <w:uiPriority w:val="39"/>
    <w:unhideWhenUsed/>
    <w:rsid w:val="00D71B1E"/>
    <w:pPr>
      <w:spacing w:after="57"/>
      <w:ind w:left="1417"/>
    </w:pPr>
  </w:style>
  <w:style w:type="paragraph" w:styleId="7">
    <w:name w:val="toc 7"/>
    <w:basedOn w:val="a"/>
    <w:next w:val="a"/>
    <w:uiPriority w:val="39"/>
    <w:unhideWhenUsed/>
    <w:rsid w:val="00D71B1E"/>
    <w:pPr>
      <w:spacing w:after="57"/>
      <w:ind w:left="1701"/>
    </w:pPr>
  </w:style>
  <w:style w:type="paragraph" w:styleId="8">
    <w:name w:val="toc 8"/>
    <w:basedOn w:val="a"/>
    <w:next w:val="a"/>
    <w:uiPriority w:val="39"/>
    <w:unhideWhenUsed/>
    <w:rsid w:val="00D71B1E"/>
    <w:pPr>
      <w:spacing w:after="57"/>
      <w:ind w:left="1984"/>
    </w:pPr>
  </w:style>
  <w:style w:type="paragraph" w:styleId="9">
    <w:name w:val="toc 9"/>
    <w:basedOn w:val="a"/>
    <w:next w:val="a"/>
    <w:uiPriority w:val="39"/>
    <w:unhideWhenUsed/>
    <w:rsid w:val="00D71B1E"/>
    <w:pPr>
      <w:spacing w:after="57"/>
      <w:ind w:left="2268"/>
    </w:pPr>
  </w:style>
  <w:style w:type="paragraph" w:styleId="af0">
    <w:name w:val="TOC Heading"/>
    <w:uiPriority w:val="39"/>
    <w:unhideWhenUsed/>
    <w:rsid w:val="00D71B1E"/>
  </w:style>
  <w:style w:type="paragraph" w:styleId="af1">
    <w:name w:val="table of figures"/>
    <w:basedOn w:val="a"/>
    <w:next w:val="a"/>
    <w:uiPriority w:val="99"/>
    <w:unhideWhenUsed/>
    <w:rsid w:val="00D71B1E"/>
    <w:pPr>
      <w:spacing w:after="0"/>
    </w:pPr>
  </w:style>
  <w:style w:type="paragraph" w:customStyle="1" w:styleId="110">
    <w:name w:val="Заголовок 11"/>
    <w:basedOn w:val="a"/>
    <w:next w:val="a"/>
    <w:link w:val="12"/>
    <w:qFormat/>
    <w:rsid w:val="00D71B1E"/>
    <w:pPr>
      <w:keepNext/>
      <w:spacing w:before="240" w:after="60" w:line="240" w:lineRule="auto"/>
      <w:outlineLvl w:val="0"/>
    </w:pPr>
    <w:rPr>
      <w:rFonts w:ascii="Arial" w:eastAsia="Times New Roman" w:hAnsi="Arial" w:cs="Arial"/>
      <w:b/>
      <w:bCs/>
      <w:sz w:val="32"/>
      <w:szCs w:val="32"/>
      <w:lang w:eastAsia="zh-CN"/>
    </w:rPr>
  </w:style>
  <w:style w:type="paragraph" w:customStyle="1" w:styleId="ConsPlusNormal">
    <w:name w:val="ConsPlusNormal"/>
    <w:link w:val="ConsPlusNormal0"/>
    <w:rsid w:val="00D71B1E"/>
    <w:pPr>
      <w:widowControl w:val="0"/>
      <w:spacing w:after="0" w:line="240" w:lineRule="auto"/>
      <w:jc w:val="both"/>
    </w:pPr>
    <w:rPr>
      <w:rFonts w:ascii="Arial" w:eastAsiaTheme="minorEastAsia" w:hAnsi="Arial" w:cs="Times New Roman"/>
      <w:sz w:val="20"/>
      <w:szCs w:val="20"/>
      <w:lang w:eastAsia="ru-RU"/>
    </w:rPr>
  </w:style>
  <w:style w:type="paragraph" w:styleId="af2">
    <w:name w:val="List Paragraph"/>
    <w:basedOn w:val="a"/>
    <w:link w:val="af3"/>
    <w:uiPriority w:val="34"/>
    <w:qFormat/>
    <w:rsid w:val="00D71B1E"/>
    <w:pPr>
      <w:ind w:left="720"/>
      <w:contextualSpacing/>
    </w:pPr>
  </w:style>
  <w:style w:type="paragraph" w:customStyle="1" w:styleId="13">
    <w:name w:val="Верхний колонтитул1"/>
    <w:basedOn w:val="a"/>
    <w:link w:val="af4"/>
    <w:uiPriority w:val="99"/>
    <w:unhideWhenUsed/>
    <w:rsid w:val="00D71B1E"/>
    <w:pPr>
      <w:tabs>
        <w:tab w:val="center" w:pos="4677"/>
        <w:tab w:val="right" w:pos="9355"/>
      </w:tabs>
      <w:spacing w:after="0" w:line="240" w:lineRule="auto"/>
    </w:pPr>
  </w:style>
  <w:style w:type="character" w:customStyle="1" w:styleId="af4">
    <w:name w:val="Верхний колонтитул Знак"/>
    <w:basedOn w:val="a0"/>
    <w:link w:val="13"/>
    <w:uiPriority w:val="99"/>
    <w:rsid w:val="00D71B1E"/>
  </w:style>
  <w:style w:type="character" w:styleId="af5">
    <w:name w:val="Hyperlink"/>
    <w:basedOn w:val="a0"/>
    <w:uiPriority w:val="99"/>
    <w:unhideWhenUsed/>
    <w:rsid w:val="00D71B1E"/>
    <w:rPr>
      <w:color w:val="0563C1" w:themeColor="hyperlink"/>
      <w:u w:val="single"/>
    </w:rPr>
  </w:style>
  <w:style w:type="character" w:customStyle="1" w:styleId="af3">
    <w:name w:val="Абзац списка Знак"/>
    <w:basedOn w:val="a0"/>
    <w:link w:val="af2"/>
    <w:uiPriority w:val="34"/>
    <w:rsid w:val="00D71B1E"/>
  </w:style>
  <w:style w:type="paragraph" w:customStyle="1" w:styleId="ConsPlusTitle">
    <w:name w:val="ConsPlusTitle"/>
    <w:rsid w:val="00D71B1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heme="minorEastAsia" w:hAnsi="Calibri" w:cs="Calibri"/>
      <w:b/>
      <w:lang w:eastAsia="ru-RU"/>
    </w:rPr>
  </w:style>
  <w:style w:type="character" w:customStyle="1" w:styleId="23">
    <w:name w:val="Основной текст (2)_"/>
    <w:basedOn w:val="a0"/>
    <w:link w:val="24"/>
    <w:rsid w:val="00D71B1E"/>
    <w:rPr>
      <w:rFonts w:ascii="Times New Roman" w:eastAsia="Times New Roman" w:hAnsi="Times New Roman" w:cs="Times New Roman"/>
    </w:rPr>
  </w:style>
  <w:style w:type="paragraph" w:customStyle="1" w:styleId="24">
    <w:name w:val="Основной текст (2)"/>
    <w:basedOn w:val="a"/>
    <w:link w:val="23"/>
    <w:rsid w:val="00D71B1E"/>
    <w:pPr>
      <w:widowControl w:val="0"/>
      <w:spacing w:after="260" w:line="240" w:lineRule="auto"/>
      <w:ind w:firstLine="560"/>
    </w:pPr>
    <w:rPr>
      <w:rFonts w:ascii="Times New Roman" w:eastAsia="Times New Roman" w:hAnsi="Times New Roman" w:cs="Times New Roman"/>
    </w:rPr>
  </w:style>
  <w:style w:type="table" w:styleId="af6">
    <w:name w:val="Table Grid"/>
    <w:basedOn w:val="a1"/>
    <w:uiPriority w:val="59"/>
    <w:rsid w:val="00D71B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semiHidden/>
    <w:unhideWhenUsed/>
    <w:rsid w:val="00D71B1E"/>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D71B1E"/>
    <w:rPr>
      <w:rFonts w:ascii="Segoe UI" w:hAnsi="Segoe UI" w:cs="Segoe UI"/>
      <w:sz w:val="18"/>
      <w:szCs w:val="18"/>
    </w:rPr>
  </w:style>
  <w:style w:type="character" w:styleId="af9">
    <w:name w:val="Strong"/>
    <w:basedOn w:val="a0"/>
    <w:uiPriority w:val="22"/>
    <w:qFormat/>
    <w:rsid w:val="00D71B1E"/>
    <w:rPr>
      <w:b/>
      <w:bCs/>
    </w:rPr>
  </w:style>
  <w:style w:type="paragraph" w:customStyle="1" w:styleId="14">
    <w:name w:val="Нижний колонтитул1"/>
    <w:basedOn w:val="a"/>
    <w:link w:val="afa"/>
    <w:uiPriority w:val="99"/>
    <w:unhideWhenUsed/>
    <w:rsid w:val="00D71B1E"/>
    <w:pPr>
      <w:tabs>
        <w:tab w:val="center" w:pos="4677"/>
        <w:tab w:val="right" w:pos="9355"/>
      </w:tabs>
      <w:spacing w:after="0" w:line="240" w:lineRule="auto"/>
    </w:pPr>
  </w:style>
  <w:style w:type="character" w:customStyle="1" w:styleId="afa">
    <w:name w:val="Нижний колонтитул Знак"/>
    <w:basedOn w:val="a0"/>
    <w:link w:val="14"/>
    <w:uiPriority w:val="99"/>
    <w:rsid w:val="00D71B1E"/>
  </w:style>
  <w:style w:type="numbering" w:customStyle="1" w:styleId="15">
    <w:name w:val="Нет списка1"/>
    <w:next w:val="a2"/>
    <w:uiPriority w:val="99"/>
    <w:semiHidden/>
    <w:unhideWhenUsed/>
    <w:rsid w:val="00D71B1E"/>
  </w:style>
  <w:style w:type="paragraph" w:customStyle="1" w:styleId="ConsPlusNonformat">
    <w:name w:val="ConsPlusNonformat"/>
    <w:rsid w:val="00D71B1E"/>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71B1E"/>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1B1E"/>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D71B1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1B1E"/>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1B1E"/>
    <w:pPr>
      <w:widowControl w:val="0"/>
      <w:spacing w:after="0" w:line="240" w:lineRule="auto"/>
    </w:pPr>
    <w:rPr>
      <w:rFonts w:ascii="Arial" w:eastAsia="Times New Roman" w:hAnsi="Arial" w:cs="Arial"/>
      <w:sz w:val="20"/>
      <w:szCs w:val="20"/>
      <w:lang w:eastAsia="ru-RU"/>
    </w:rPr>
  </w:style>
  <w:style w:type="character" w:customStyle="1" w:styleId="12">
    <w:name w:val="Заголовок 1 Знак"/>
    <w:basedOn w:val="a0"/>
    <w:link w:val="110"/>
    <w:rsid w:val="00D71B1E"/>
    <w:rPr>
      <w:rFonts w:ascii="Arial" w:eastAsia="Times New Roman" w:hAnsi="Arial" w:cs="Arial"/>
      <w:b/>
      <w:bCs/>
      <w:sz w:val="32"/>
      <w:szCs w:val="32"/>
      <w:lang w:eastAsia="zh-CN"/>
    </w:rPr>
  </w:style>
  <w:style w:type="character" w:customStyle="1" w:styleId="ConsPlusNormal0">
    <w:name w:val="ConsPlusNormal Знак"/>
    <w:link w:val="ConsPlusNormal"/>
    <w:rsid w:val="00D71B1E"/>
    <w:rPr>
      <w:rFonts w:ascii="Arial" w:eastAsiaTheme="minorEastAsia" w:hAnsi="Arial" w:cs="Times New Roman"/>
      <w:sz w:val="20"/>
      <w:szCs w:val="20"/>
      <w:lang w:eastAsia="ru-RU"/>
    </w:rPr>
  </w:style>
  <w:style w:type="paragraph" w:customStyle="1" w:styleId="afb">
    <w:name w:val="Название проектного документа"/>
    <w:basedOn w:val="a"/>
    <w:rsid w:val="0018023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c">
    <w:name w:val="header"/>
    <w:basedOn w:val="a"/>
    <w:link w:val="16"/>
    <w:uiPriority w:val="99"/>
    <w:unhideWhenUsed/>
    <w:rsid w:val="00180234"/>
    <w:pPr>
      <w:tabs>
        <w:tab w:val="center" w:pos="4677"/>
        <w:tab w:val="right" w:pos="9355"/>
      </w:tabs>
      <w:spacing w:after="0" w:line="240" w:lineRule="auto"/>
    </w:pPr>
  </w:style>
  <w:style w:type="character" w:customStyle="1" w:styleId="16">
    <w:name w:val="Верхний колонтитул Знак1"/>
    <w:basedOn w:val="a0"/>
    <w:link w:val="afc"/>
    <w:uiPriority w:val="99"/>
    <w:rsid w:val="00180234"/>
  </w:style>
  <w:style w:type="paragraph" w:styleId="afd">
    <w:name w:val="footer"/>
    <w:basedOn w:val="a"/>
    <w:link w:val="17"/>
    <w:uiPriority w:val="99"/>
    <w:unhideWhenUsed/>
    <w:rsid w:val="00180234"/>
    <w:pPr>
      <w:tabs>
        <w:tab w:val="center" w:pos="4677"/>
        <w:tab w:val="right" w:pos="9355"/>
      </w:tabs>
      <w:spacing w:after="0" w:line="240" w:lineRule="auto"/>
    </w:pPr>
  </w:style>
  <w:style w:type="character" w:customStyle="1" w:styleId="17">
    <w:name w:val="Нижний колонтитул Знак1"/>
    <w:basedOn w:val="a0"/>
    <w:link w:val="afd"/>
    <w:uiPriority w:val="99"/>
    <w:rsid w:val="00180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501&amp;dst=100251" TargetMode="External"/><Relationship Id="rId13" Type="http://schemas.openxmlformats.org/officeDocument/2006/relationships/hyperlink" Target="consultantplus://offline/ref=CE2FCC097EA85A5CFEA6E4DEEB1FD0CFB0C3F95DAC77ABDE5F51B623588C950FE32A8D9F997F63C1A172A5327B106A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E2FCC097EA85A5CFEA6E4DEEB1FD0CFB0C1FD57A47AABDE5F51B623588C950FF12AD593997975C9A867F3633D5D30E27D81684B1BB8DCA51560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0989839FA645D7E4F4B1A4FA1102BA8BE9D5165280FA5388813A555EDA1430CE01F71067037EBE1F395DAFFF19h7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CE2FCC097EA85A5CFEA6E4DEEB1FD0CFB0C3F95DAC77ABDE5F51B623588C950FE32A8D9F997F63C1A172A5327B106AQ"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CE2FCC097EA85A5CFEA6E4DEEB1FD0CFB0C3F95DAC77ABDE5F51B623588C950FE32A8D9F997F63C1A172A5327B106A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AE1E9-DBA9-4C9E-B4CC-255F78D8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12863</Words>
  <Characters>73322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Пугачева Екатерина Владимировна</dc:creator>
  <cp:keywords/>
  <dc:description/>
  <cp:lastModifiedBy>User</cp:lastModifiedBy>
  <cp:revision>2</cp:revision>
  <cp:lastPrinted>2026-03-04T10:40:00Z</cp:lastPrinted>
  <dcterms:created xsi:type="dcterms:W3CDTF">2026-03-26T11:51:00Z</dcterms:created>
  <dcterms:modified xsi:type="dcterms:W3CDTF">2026-03-26T11:51:00Z</dcterms:modified>
</cp:coreProperties>
</file>